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AF8C" w14:textId="2B461DC2" w:rsidR="00F63724" w:rsidRPr="00C516DD" w:rsidRDefault="00F63724" w:rsidP="00C516DD">
      <w:pPr>
        <w:pStyle w:val="Heading1"/>
        <w:spacing w:after="120"/>
        <w:rPr>
          <w:rStyle w:val="Heading2Char"/>
          <w:sz w:val="32"/>
          <w:szCs w:val="32"/>
        </w:rPr>
      </w:pPr>
      <w:r>
        <w:t>Course Information</w:t>
      </w:r>
    </w:p>
    <w:p w14:paraId="61F1FE1C" w14:textId="6191A3CF" w:rsidR="00F63724" w:rsidRPr="00C516DD" w:rsidRDefault="00F63724" w:rsidP="00C516DD">
      <w:pPr>
        <w:spacing w:after="120"/>
        <w:rPr>
          <w:rFonts w:cs="Arial"/>
        </w:rPr>
      </w:pPr>
      <w:r w:rsidRPr="00C516DD">
        <w:rPr>
          <w:rStyle w:val="Heading2Char"/>
        </w:rPr>
        <w:t>Course Number and Title:</w:t>
      </w:r>
      <w:r w:rsidRPr="00C516DD">
        <w:rPr>
          <w:rFonts w:cs="Arial"/>
        </w:rPr>
        <w:t xml:space="preserve"> </w:t>
      </w:r>
      <w:r w:rsidR="00A61497" w:rsidRPr="00C516DD">
        <w:rPr>
          <w:rFonts w:cs="Arial"/>
        </w:rPr>
        <w:t>CADS 2700 Introduction to Nonprofit Organizations</w:t>
      </w:r>
      <w:r w:rsidRPr="00C516DD">
        <w:rPr>
          <w:rFonts w:cs="Arial"/>
        </w:rPr>
        <w:t xml:space="preserve"> </w:t>
      </w:r>
    </w:p>
    <w:p w14:paraId="05E93B90" w14:textId="6F56051C" w:rsidR="00E94491" w:rsidRPr="00C516DD" w:rsidRDefault="00E94491" w:rsidP="00C516DD">
      <w:pPr>
        <w:spacing w:after="0"/>
        <w:rPr>
          <w:rFonts w:cs="Arial"/>
        </w:rPr>
      </w:pPr>
      <w:r w:rsidRPr="00C516DD">
        <w:rPr>
          <w:rFonts w:cs="Arial"/>
        </w:rPr>
        <w:t>Instructor: Peter C. Weber, PhD.</w:t>
      </w:r>
    </w:p>
    <w:p w14:paraId="50592801" w14:textId="294ABFFB" w:rsidR="00E94491" w:rsidRPr="000D23F4" w:rsidRDefault="00E94491" w:rsidP="00C516DD">
      <w:pPr>
        <w:spacing w:after="0"/>
        <w:rPr>
          <w:rFonts w:cs="Arial"/>
        </w:rPr>
      </w:pPr>
      <w:r w:rsidRPr="000D23F4">
        <w:rPr>
          <w:rFonts w:cs="Arial"/>
        </w:rPr>
        <w:t xml:space="preserve">Class time: </w:t>
      </w:r>
      <w:r w:rsidR="000D23F4" w:rsidRPr="000D23F4">
        <w:rPr>
          <w:rFonts w:cs="Arial"/>
        </w:rPr>
        <w:t>9</w:t>
      </w:r>
      <w:r w:rsidRPr="000D23F4">
        <w:rPr>
          <w:rFonts w:cs="Arial"/>
        </w:rPr>
        <w:t>:</w:t>
      </w:r>
      <w:r w:rsidR="000D23F4" w:rsidRPr="000D23F4">
        <w:rPr>
          <w:rFonts w:cs="Arial"/>
        </w:rPr>
        <w:t>3</w:t>
      </w:r>
      <w:r w:rsidRPr="000D23F4">
        <w:rPr>
          <w:rFonts w:cs="Arial"/>
        </w:rPr>
        <w:t>0am-</w:t>
      </w:r>
      <w:r w:rsidR="000D23F4" w:rsidRPr="000D23F4">
        <w:rPr>
          <w:rFonts w:cs="Arial"/>
        </w:rPr>
        <w:t>10</w:t>
      </w:r>
      <w:r w:rsidRPr="000D23F4">
        <w:rPr>
          <w:rFonts w:cs="Arial"/>
        </w:rPr>
        <w:t>:</w:t>
      </w:r>
      <w:r w:rsidR="000D23F4" w:rsidRPr="000D23F4">
        <w:rPr>
          <w:rFonts w:cs="Arial"/>
        </w:rPr>
        <w:t>4</w:t>
      </w:r>
      <w:r w:rsidRPr="000D23F4">
        <w:rPr>
          <w:rFonts w:cs="Arial"/>
        </w:rPr>
        <w:t>5am</w:t>
      </w:r>
    </w:p>
    <w:p w14:paraId="421877D3" w14:textId="36E94618" w:rsidR="00E94491" w:rsidRPr="00C516DD" w:rsidRDefault="00E94491" w:rsidP="00C516DD">
      <w:pPr>
        <w:spacing w:after="0"/>
        <w:rPr>
          <w:rFonts w:cs="Arial"/>
        </w:rPr>
      </w:pPr>
      <w:r w:rsidRPr="000D23F4">
        <w:rPr>
          <w:rFonts w:cs="Arial"/>
        </w:rPr>
        <w:t>Classroom:</w:t>
      </w:r>
      <w:r w:rsidR="00E9737F" w:rsidRPr="000D23F4">
        <w:t xml:space="preserve"> </w:t>
      </w:r>
      <w:r w:rsidR="00E00F49" w:rsidRPr="00E00F49">
        <w:rPr>
          <w:rFonts w:cs="Arial"/>
        </w:rPr>
        <w:t xml:space="preserve">Mell Street Classroom </w:t>
      </w:r>
      <w:proofErr w:type="spellStart"/>
      <w:r w:rsidR="00E00F49" w:rsidRPr="00E00F49">
        <w:rPr>
          <w:rFonts w:cs="Arial"/>
        </w:rPr>
        <w:t>Bldg</w:t>
      </w:r>
      <w:proofErr w:type="spellEnd"/>
      <w:r w:rsidR="00E00F49" w:rsidRPr="00E00F49">
        <w:rPr>
          <w:rFonts w:cs="Arial"/>
        </w:rPr>
        <w:t xml:space="preserve"> 4520</w:t>
      </w:r>
    </w:p>
    <w:p w14:paraId="1BAE608D" w14:textId="0D81F663" w:rsidR="00F63724" w:rsidRPr="00C516DD" w:rsidRDefault="00F63724" w:rsidP="00C516DD">
      <w:pPr>
        <w:pStyle w:val="Heading2"/>
        <w:spacing w:after="120"/>
        <w:rPr>
          <w:i/>
        </w:rPr>
      </w:pPr>
      <w:r w:rsidRPr="00C516DD">
        <w:t xml:space="preserve">Contact Information: </w:t>
      </w:r>
    </w:p>
    <w:p w14:paraId="0BBAB5AD" w14:textId="6F003DE4" w:rsidR="00F63724" w:rsidRPr="00C516DD" w:rsidRDefault="00E94491" w:rsidP="00C516DD">
      <w:pPr>
        <w:spacing w:after="0"/>
        <w:rPr>
          <w:rStyle w:val="SubtleEmphasis"/>
          <w:i w:val="0"/>
          <w:iCs w:val="0"/>
          <w:color w:val="auto"/>
        </w:rPr>
      </w:pPr>
      <w:r w:rsidRPr="00C516DD">
        <w:rPr>
          <w:rStyle w:val="SubtleEmphasis"/>
          <w:i w:val="0"/>
          <w:iCs w:val="0"/>
          <w:color w:val="auto"/>
        </w:rPr>
        <w:t>Office: 372E Spidle Hall</w:t>
      </w:r>
    </w:p>
    <w:p w14:paraId="5CEF981C" w14:textId="3A9A6470" w:rsidR="00E94491" w:rsidRPr="00C516DD" w:rsidRDefault="00E94491" w:rsidP="00C516DD">
      <w:pPr>
        <w:spacing w:after="0"/>
        <w:rPr>
          <w:rStyle w:val="SubtleEmphasis"/>
          <w:i w:val="0"/>
          <w:iCs w:val="0"/>
          <w:color w:val="auto"/>
        </w:rPr>
      </w:pPr>
      <w:r w:rsidRPr="00C516DD">
        <w:rPr>
          <w:rStyle w:val="SubtleEmphasis"/>
          <w:i w:val="0"/>
          <w:iCs w:val="0"/>
          <w:color w:val="auto"/>
        </w:rPr>
        <w:t>Office phone: 334-844-6457</w:t>
      </w:r>
    </w:p>
    <w:p w14:paraId="4CF4F4FF" w14:textId="597DF77B" w:rsidR="00F63724" w:rsidRPr="00C516DD" w:rsidRDefault="00E94491" w:rsidP="00C516DD">
      <w:pPr>
        <w:spacing w:after="0"/>
        <w:rPr>
          <w:rStyle w:val="SubtleEmphasis"/>
          <w:i w:val="0"/>
          <w:iCs w:val="0"/>
        </w:rPr>
      </w:pPr>
      <w:r w:rsidRPr="00C516DD">
        <w:rPr>
          <w:rStyle w:val="SubtleEmphasis"/>
          <w:i w:val="0"/>
          <w:iCs w:val="0"/>
          <w:color w:val="auto"/>
        </w:rPr>
        <w:t>Em</w:t>
      </w:r>
      <w:r w:rsidR="00F63724" w:rsidRPr="00C516DD">
        <w:rPr>
          <w:rStyle w:val="SubtleEmphasis"/>
          <w:i w:val="0"/>
          <w:iCs w:val="0"/>
          <w:color w:val="auto"/>
        </w:rPr>
        <w:t>ail</w:t>
      </w:r>
      <w:r w:rsidRPr="00C516DD">
        <w:rPr>
          <w:rStyle w:val="SubtleEmphasis"/>
          <w:i w:val="0"/>
          <w:iCs w:val="0"/>
          <w:color w:val="auto"/>
        </w:rPr>
        <w:t>:</w:t>
      </w:r>
      <w:r w:rsidR="00F63724" w:rsidRPr="00C516DD">
        <w:rPr>
          <w:rStyle w:val="SubtleEmphasis"/>
          <w:i w:val="0"/>
          <w:iCs w:val="0"/>
          <w:color w:val="auto"/>
        </w:rPr>
        <w:t xml:space="preserve"> </w:t>
      </w:r>
      <w:hyperlink r:id="rId7" w:history="1">
        <w:r w:rsidRPr="00C516DD">
          <w:rPr>
            <w:rStyle w:val="Hyperlink"/>
          </w:rPr>
          <w:t>pcw0015@auborn.edu</w:t>
        </w:r>
      </w:hyperlink>
      <w:r w:rsidRPr="00C516DD">
        <w:rPr>
          <w:rStyle w:val="SubtleEmphasis"/>
          <w:i w:val="0"/>
          <w:iCs w:val="0"/>
        </w:rPr>
        <w:t xml:space="preserve"> </w:t>
      </w:r>
    </w:p>
    <w:p w14:paraId="6BBE8DF9" w14:textId="398C1440" w:rsidR="0004445B" w:rsidRPr="00C516DD" w:rsidRDefault="00F63724" w:rsidP="00C516DD">
      <w:pPr>
        <w:spacing w:after="0"/>
      </w:pPr>
      <w:r w:rsidRPr="00C516DD">
        <w:rPr>
          <w:rStyle w:val="SubtleEmphasis"/>
          <w:i w:val="0"/>
          <w:iCs w:val="0"/>
          <w:color w:val="auto"/>
        </w:rPr>
        <w:t>Office hours</w:t>
      </w:r>
      <w:r w:rsidR="00E94491" w:rsidRPr="00C516DD">
        <w:rPr>
          <w:rStyle w:val="SubtleEmphasis"/>
          <w:i w:val="0"/>
          <w:iCs w:val="0"/>
          <w:color w:val="auto"/>
        </w:rPr>
        <w:t xml:space="preserve">: </w:t>
      </w:r>
      <w:r w:rsidR="001F6018" w:rsidRPr="00E00F49">
        <w:rPr>
          <w:rStyle w:val="SubtleEmphasis"/>
          <w:i w:val="0"/>
          <w:iCs w:val="0"/>
          <w:color w:val="auto"/>
        </w:rPr>
        <w:t xml:space="preserve">TR </w:t>
      </w:r>
      <w:r w:rsidR="00717FD9" w:rsidRPr="00E00F49">
        <w:rPr>
          <w:rStyle w:val="SubtleEmphasis"/>
          <w:i w:val="0"/>
          <w:iCs w:val="0"/>
          <w:color w:val="auto"/>
        </w:rPr>
        <w:t>2:00</w:t>
      </w:r>
      <w:r w:rsidR="001F6018" w:rsidRPr="00E00F49">
        <w:rPr>
          <w:rStyle w:val="SubtleEmphasis"/>
          <w:i w:val="0"/>
          <w:iCs w:val="0"/>
          <w:color w:val="auto"/>
        </w:rPr>
        <w:t>-</w:t>
      </w:r>
      <w:r w:rsidR="00717FD9" w:rsidRPr="00E00F49">
        <w:rPr>
          <w:rStyle w:val="SubtleEmphasis"/>
          <w:i w:val="0"/>
          <w:iCs w:val="0"/>
          <w:color w:val="auto"/>
        </w:rPr>
        <w:t>4</w:t>
      </w:r>
      <w:r w:rsidR="001F6018" w:rsidRPr="00E00F49">
        <w:rPr>
          <w:rStyle w:val="SubtleEmphasis"/>
          <w:i w:val="0"/>
          <w:iCs w:val="0"/>
          <w:color w:val="auto"/>
        </w:rPr>
        <w:t>:</w:t>
      </w:r>
      <w:r w:rsidR="00717FD9" w:rsidRPr="00E00F49">
        <w:rPr>
          <w:rStyle w:val="SubtleEmphasis"/>
          <w:i w:val="0"/>
          <w:iCs w:val="0"/>
          <w:color w:val="auto"/>
        </w:rPr>
        <w:t>0</w:t>
      </w:r>
      <w:r w:rsidR="001F6018" w:rsidRPr="00E00F49">
        <w:rPr>
          <w:rStyle w:val="SubtleEmphasis"/>
          <w:i w:val="0"/>
          <w:iCs w:val="0"/>
          <w:color w:val="auto"/>
        </w:rPr>
        <w:t>0</w:t>
      </w:r>
      <w:r w:rsidR="00717FD9" w:rsidRPr="00E00F49">
        <w:rPr>
          <w:rStyle w:val="SubtleEmphasis"/>
          <w:i w:val="0"/>
          <w:iCs w:val="0"/>
          <w:color w:val="auto"/>
        </w:rPr>
        <w:t xml:space="preserve"> </w:t>
      </w:r>
      <w:r w:rsidR="001F6018" w:rsidRPr="00E00F49">
        <w:t>and</w:t>
      </w:r>
      <w:r w:rsidR="00E9737F" w:rsidRPr="00E00F49">
        <w:t xml:space="preserve"> by appointment</w:t>
      </w:r>
    </w:p>
    <w:p w14:paraId="3AAD3A42" w14:textId="5764DABD" w:rsidR="00F63724" w:rsidRPr="00C516DD" w:rsidRDefault="00F63724" w:rsidP="00C516DD">
      <w:pPr>
        <w:spacing w:after="120"/>
        <w:rPr>
          <w:rFonts w:cs="Arial"/>
        </w:rPr>
      </w:pPr>
      <w:r w:rsidRPr="00C516DD">
        <w:rPr>
          <w:rStyle w:val="Heading2Char"/>
        </w:rPr>
        <w:t>Course Description</w:t>
      </w:r>
      <w:r w:rsidRPr="00C516DD">
        <w:rPr>
          <w:rStyle w:val="SubtitleChar"/>
        </w:rPr>
        <w:t>:</w:t>
      </w:r>
      <w:r w:rsidRPr="00C516DD">
        <w:rPr>
          <w:rFonts w:cs="Arial"/>
        </w:rPr>
        <w:t xml:space="preserve"> </w:t>
      </w:r>
      <w:r w:rsidR="00A61497" w:rsidRPr="00C516DD">
        <w:rPr>
          <w:rFonts w:cs="Arial"/>
        </w:rPr>
        <w:t>CAHS 2700 Introduction to Nonprofit Organizations.  A study of the mission, theories, concepts, application structures, functions, operations and impact of nonprofit organizations at the local, state, national and international levels (3 credit hours).</w:t>
      </w:r>
    </w:p>
    <w:p w14:paraId="0F4B6B59" w14:textId="4636FCB2" w:rsidR="00F63724" w:rsidRPr="00C516DD" w:rsidRDefault="00F63724" w:rsidP="00C516DD">
      <w:pPr>
        <w:spacing w:after="120"/>
        <w:rPr>
          <w:rFonts w:cs="Arial"/>
        </w:rPr>
      </w:pPr>
      <w:r w:rsidRPr="00C516DD">
        <w:rPr>
          <w:rStyle w:val="Heading2Char"/>
        </w:rPr>
        <w:t>Course Prerequisites:</w:t>
      </w:r>
      <w:r w:rsidRPr="00C516DD">
        <w:rPr>
          <w:rFonts w:cs="Arial"/>
        </w:rPr>
        <w:t xml:space="preserve"> </w:t>
      </w:r>
      <w:r w:rsidR="00E9737F" w:rsidRPr="00C516DD">
        <w:rPr>
          <w:rFonts w:cs="Arial"/>
        </w:rPr>
        <w:t>None.</w:t>
      </w:r>
    </w:p>
    <w:p w14:paraId="5B620175" w14:textId="77777777" w:rsidR="00F63724" w:rsidRPr="00C516DD" w:rsidRDefault="00F63724" w:rsidP="00C516DD">
      <w:pPr>
        <w:pStyle w:val="Heading1"/>
        <w:spacing w:after="120"/>
      </w:pPr>
      <w:r w:rsidRPr="00C516DD">
        <w:t>Outcomes and Objectives</w:t>
      </w:r>
    </w:p>
    <w:p w14:paraId="5484406E" w14:textId="29A2A2E8" w:rsidR="00A61497" w:rsidRPr="000D23F4" w:rsidRDefault="00F63724" w:rsidP="00C516DD">
      <w:pPr>
        <w:spacing w:after="120"/>
        <w:rPr>
          <w:rFonts w:cs="Arial"/>
          <w:b/>
        </w:rPr>
      </w:pPr>
      <w:r w:rsidRPr="000D23F4">
        <w:rPr>
          <w:rStyle w:val="Heading2Char"/>
        </w:rPr>
        <w:t>Student Learning Outcomes (SLOs)</w:t>
      </w:r>
      <w:r w:rsidRPr="000D23F4">
        <w:rPr>
          <w:rFonts w:cs="Arial"/>
          <w:color w:val="000000" w:themeColor="text1"/>
        </w:rPr>
        <w:t xml:space="preserve">: </w:t>
      </w:r>
    </w:p>
    <w:p w14:paraId="2B4127BA" w14:textId="77777777" w:rsidR="000D23F4" w:rsidRPr="000D23F4" w:rsidRDefault="000D23F4" w:rsidP="000D23F4">
      <w:pPr>
        <w:numPr>
          <w:ilvl w:val="0"/>
          <w:numId w:val="19"/>
        </w:numPr>
        <w:spacing w:after="120"/>
        <w:rPr>
          <w:rFonts w:cs="Arial"/>
          <w:bCs/>
        </w:rPr>
      </w:pPr>
      <w:r w:rsidRPr="000D23F4">
        <w:rPr>
          <w:rFonts w:cs="Arial"/>
          <w:bCs/>
        </w:rPr>
        <w:t>Delineate a nonprofit organization’s mission, vision, goals, organizational structure, operating policies, scope of influence, and impact</w:t>
      </w:r>
    </w:p>
    <w:p w14:paraId="7D9DDD23" w14:textId="77777777" w:rsidR="000D23F4" w:rsidRPr="000D23F4" w:rsidRDefault="000D23F4" w:rsidP="000D23F4">
      <w:pPr>
        <w:numPr>
          <w:ilvl w:val="0"/>
          <w:numId w:val="19"/>
        </w:numPr>
        <w:spacing w:after="120"/>
        <w:rPr>
          <w:rFonts w:cs="Arial"/>
          <w:bCs/>
        </w:rPr>
      </w:pPr>
      <w:r w:rsidRPr="000D23F4">
        <w:rPr>
          <w:rFonts w:cs="Arial"/>
          <w:bCs/>
        </w:rPr>
        <w:t>Demonstrate the knowledge and skills to develop careers in the professional realms of personal financial planning/wealth management and philanthropic nonprofit organizations</w:t>
      </w:r>
    </w:p>
    <w:p w14:paraId="2C398E5D" w14:textId="77777777" w:rsidR="000D23F4" w:rsidRPr="000D23F4" w:rsidRDefault="000D23F4" w:rsidP="000D23F4">
      <w:pPr>
        <w:numPr>
          <w:ilvl w:val="0"/>
          <w:numId w:val="19"/>
        </w:numPr>
        <w:spacing w:after="120"/>
        <w:rPr>
          <w:rFonts w:cs="Arial"/>
          <w:bCs/>
        </w:rPr>
      </w:pPr>
      <w:r w:rsidRPr="000D23F4">
        <w:rPr>
          <w:rFonts w:cs="Arial"/>
          <w:bCs/>
        </w:rPr>
        <w:t>Develop a personal philanthropic strategy</w:t>
      </w:r>
    </w:p>
    <w:p w14:paraId="2ED2D363" w14:textId="0D1D33DC" w:rsidR="00E94491" w:rsidRPr="000D23F4" w:rsidRDefault="00F63724" w:rsidP="00C516DD">
      <w:pPr>
        <w:spacing w:after="120"/>
        <w:rPr>
          <w:rFonts w:cs="Arial"/>
        </w:rPr>
      </w:pPr>
      <w:r w:rsidRPr="000D23F4">
        <w:rPr>
          <w:rStyle w:val="Heading2Char"/>
        </w:rPr>
        <w:t>Objectives:</w:t>
      </w:r>
      <w:r w:rsidRPr="000D23F4">
        <w:rPr>
          <w:rFonts w:cs="Arial"/>
        </w:rPr>
        <w:t xml:space="preserve"> </w:t>
      </w:r>
      <w:r w:rsidR="00E94491" w:rsidRPr="000D23F4">
        <w:rPr>
          <w:rFonts w:cs="Arial"/>
        </w:rPr>
        <w:t>In this course, students will:</w:t>
      </w:r>
    </w:p>
    <w:p w14:paraId="0C8EA785" w14:textId="77777777"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Increase awareness and broaden knowledge of nonprofit organizations. </w:t>
      </w:r>
    </w:p>
    <w:p w14:paraId="5C1414F4" w14:textId="77777777"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Gain understanding of the history, laws, governance, finances and best practices. </w:t>
      </w:r>
    </w:p>
    <w:p w14:paraId="4C67EF23" w14:textId="03C50E50"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Identify skills and information needed to work with nonprofits as a donor, board member, funder, professional, and/or a volunteer. </w:t>
      </w:r>
    </w:p>
    <w:p w14:paraId="66B247E1" w14:textId="2C52BE6E"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Become more proactive, energized, and inspired leaders/members of the nonprofit arena.</w:t>
      </w:r>
    </w:p>
    <w:p w14:paraId="1967083D" w14:textId="58285945" w:rsidR="00F63724" w:rsidRPr="00C516DD" w:rsidRDefault="00F63724" w:rsidP="00C516DD">
      <w:pPr>
        <w:pStyle w:val="Heading1"/>
        <w:spacing w:after="120"/>
      </w:pPr>
      <w:r w:rsidRPr="00C516DD">
        <w:t>Assignments, Grading and Class Materials</w:t>
      </w:r>
    </w:p>
    <w:p w14:paraId="4AA0E47C" w14:textId="1A3AADC0" w:rsidR="00E16E91" w:rsidRPr="00C516DD" w:rsidRDefault="00F63724" w:rsidP="00C516DD">
      <w:pPr>
        <w:spacing w:after="120"/>
        <w:rPr>
          <w:rFonts w:cs="Arial"/>
        </w:rPr>
      </w:pPr>
      <w:r w:rsidRPr="00C516DD">
        <w:rPr>
          <w:rStyle w:val="Heading2Char"/>
        </w:rPr>
        <w:t>Assignments</w:t>
      </w:r>
      <w:r w:rsidRPr="00C516DD">
        <w:rPr>
          <w:rFonts w:cs="Arial"/>
        </w:rPr>
        <w:t xml:space="preserve">: </w:t>
      </w:r>
    </w:p>
    <w:p w14:paraId="193FAECB" w14:textId="7CCB3199" w:rsidR="0034793E" w:rsidRPr="00C516DD" w:rsidRDefault="0034793E" w:rsidP="00C516DD">
      <w:pPr>
        <w:spacing w:after="120"/>
        <w:rPr>
          <w:rFonts w:cs="Arial"/>
        </w:rPr>
      </w:pPr>
      <w:r w:rsidRPr="00C516DD">
        <w:rPr>
          <w:rFonts w:cs="Arial"/>
        </w:rPr>
        <w:t>The assignments are listed below with weights and short descr</w:t>
      </w:r>
      <w:r w:rsidR="002E78A4" w:rsidRPr="00C516DD">
        <w:rPr>
          <w:rFonts w:cs="Arial"/>
        </w:rPr>
        <w:t>i</w:t>
      </w:r>
      <w:r w:rsidRPr="00C516DD">
        <w:rPr>
          <w:rFonts w:cs="Arial"/>
        </w:rPr>
        <w:t xml:space="preserve">ptions (additional guidelines and rubrics are available on Canvas). In-class exercises and quizzes will support the learning process and help review </w:t>
      </w:r>
      <w:r w:rsidRPr="00C516DD">
        <w:rPr>
          <w:rFonts w:cs="Arial"/>
        </w:rPr>
        <w:lastRenderedPageBreak/>
        <w:t xml:space="preserve">for midterm and final exams. These exercises and quizzes will not be graded. </w:t>
      </w:r>
      <w:r w:rsidRPr="00C516DD">
        <w:rPr>
          <w:rFonts w:cs="Arial"/>
          <w:b/>
          <w:bCs/>
        </w:rPr>
        <w:t>No unannounced quizzes will contribute to the final grade</w:t>
      </w:r>
      <w:r w:rsidRPr="00C516DD">
        <w:rPr>
          <w:rFonts w:cs="Arial"/>
        </w:rPr>
        <w:t xml:space="preserve">. </w:t>
      </w:r>
    </w:p>
    <w:tbl>
      <w:tblPr>
        <w:tblStyle w:val="TableGrid"/>
        <w:tblW w:w="0" w:type="auto"/>
        <w:tblInd w:w="828" w:type="dxa"/>
        <w:tblLook w:val="04A0" w:firstRow="1" w:lastRow="0" w:firstColumn="1" w:lastColumn="0" w:noHBand="0" w:noVBand="1"/>
      </w:tblPr>
      <w:tblGrid>
        <w:gridCol w:w="2124"/>
        <w:gridCol w:w="4783"/>
        <w:gridCol w:w="1121"/>
      </w:tblGrid>
      <w:tr w:rsidR="00E16E91" w:rsidRPr="00BC2900" w14:paraId="3226F231" w14:textId="77777777" w:rsidTr="007656C6">
        <w:tc>
          <w:tcPr>
            <w:tcW w:w="2124" w:type="dxa"/>
          </w:tcPr>
          <w:p w14:paraId="275CF0EA" w14:textId="77777777" w:rsidR="00E16E91" w:rsidRPr="00726397" w:rsidRDefault="00E16E91" w:rsidP="00C516DD">
            <w:pPr>
              <w:rPr>
                <w:rFonts w:cs="Arial"/>
                <w:b/>
              </w:rPr>
            </w:pPr>
            <w:r w:rsidRPr="00726397">
              <w:rPr>
                <w:rFonts w:cs="Arial"/>
                <w:b/>
              </w:rPr>
              <w:t>Due date</w:t>
            </w:r>
          </w:p>
        </w:tc>
        <w:tc>
          <w:tcPr>
            <w:tcW w:w="4783" w:type="dxa"/>
          </w:tcPr>
          <w:p w14:paraId="33931827" w14:textId="77777777" w:rsidR="00E16E91" w:rsidRPr="00726397" w:rsidRDefault="00E16E91" w:rsidP="00C516DD">
            <w:pPr>
              <w:rPr>
                <w:rFonts w:cs="Arial"/>
                <w:b/>
              </w:rPr>
            </w:pPr>
            <w:r w:rsidRPr="00726397">
              <w:rPr>
                <w:rFonts w:cs="Arial"/>
                <w:b/>
              </w:rPr>
              <w:t>Assignment</w:t>
            </w:r>
          </w:p>
        </w:tc>
        <w:tc>
          <w:tcPr>
            <w:tcW w:w="1121" w:type="dxa"/>
          </w:tcPr>
          <w:p w14:paraId="2D124D29" w14:textId="77777777" w:rsidR="00E16E91" w:rsidRPr="00726397" w:rsidRDefault="00E16E91" w:rsidP="00C516DD">
            <w:pPr>
              <w:rPr>
                <w:rFonts w:cs="Arial"/>
                <w:b/>
              </w:rPr>
            </w:pPr>
            <w:r w:rsidRPr="00726397">
              <w:rPr>
                <w:rFonts w:cs="Arial"/>
                <w:b/>
              </w:rPr>
              <w:t>Weight</w:t>
            </w:r>
          </w:p>
        </w:tc>
      </w:tr>
      <w:tr w:rsidR="00E16E91" w:rsidRPr="00BC2900" w14:paraId="4AD2F1E0" w14:textId="77777777" w:rsidTr="007656C6">
        <w:tc>
          <w:tcPr>
            <w:tcW w:w="2124" w:type="dxa"/>
          </w:tcPr>
          <w:p w14:paraId="1B26028B" w14:textId="77777777" w:rsidR="00E16E91" w:rsidRPr="00726397" w:rsidRDefault="00E16E91" w:rsidP="00C516DD">
            <w:pPr>
              <w:rPr>
                <w:rFonts w:cs="Arial"/>
              </w:rPr>
            </w:pPr>
            <w:r w:rsidRPr="00726397">
              <w:rPr>
                <w:rFonts w:cs="Arial"/>
              </w:rPr>
              <w:t>Ongoing</w:t>
            </w:r>
          </w:p>
        </w:tc>
        <w:tc>
          <w:tcPr>
            <w:tcW w:w="4783" w:type="dxa"/>
          </w:tcPr>
          <w:p w14:paraId="1C3C3F94" w14:textId="068CA4C4" w:rsidR="00E16E91" w:rsidRPr="00726397" w:rsidRDefault="00E16E91" w:rsidP="00C516DD">
            <w:pPr>
              <w:rPr>
                <w:rFonts w:cs="Arial"/>
              </w:rPr>
            </w:pPr>
            <w:r w:rsidRPr="00726397">
              <w:rPr>
                <w:rFonts w:cs="Arial"/>
              </w:rPr>
              <w:t>Participation (attendance; participation; discussion questions)</w:t>
            </w:r>
          </w:p>
        </w:tc>
        <w:tc>
          <w:tcPr>
            <w:tcW w:w="1121" w:type="dxa"/>
          </w:tcPr>
          <w:p w14:paraId="4E5FC344" w14:textId="2C43543F" w:rsidR="00E16E91" w:rsidRPr="00726397" w:rsidRDefault="002142E5" w:rsidP="00C516DD">
            <w:pPr>
              <w:rPr>
                <w:rFonts w:cs="Arial"/>
              </w:rPr>
            </w:pPr>
            <w:r w:rsidRPr="00726397">
              <w:rPr>
                <w:rFonts w:cs="Arial"/>
              </w:rPr>
              <w:t>20</w:t>
            </w:r>
            <w:r w:rsidR="00E16E91" w:rsidRPr="00726397">
              <w:rPr>
                <w:rFonts w:cs="Arial"/>
              </w:rPr>
              <w:t>%</w:t>
            </w:r>
          </w:p>
        </w:tc>
      </w:tr>
      <w:tr w:rsidR="00E16E91" w:rsidRPr="00BC2900" w14:paraId="3314C49F" w14:textId="77777777" w:rsidTr="007656C6">
        <w:tc>
          <w:tcPr>
            <w:tcW w:w="2124" w:type="dxa"/>
          </w:tcPr>
          <w:p w14:paraId="199606FA" w14:textId="77777777" w:rsidR="00E16E91" w:rsidRPr="00726397" w:rsidRDefault="00E16E91" w:rsidP="00C516DD">
            <w:pPr>
              <w:rPr>
                <w:rFonts w:cs="Arial"/>
              </w:rPr>
            </w:pPr>
            <w:r w:rsidRPr="00726397">
              <w:rPr>
                <w:rFonts w:cs="Arial"/>
              </w:rPr>
              <w:t>Ongoing</w:t>
            </w:r>
          </w:p>
        </w:tc>
        <w:tc>
          <w:tcPr>
            <w:tcW w:w="4783" w:type="dxa"/>
          </w:tcPr>
          <w:p w14:paraId="2B966E2D" w14:textId="06E7EE32" w:rsidR="00E16E91" w:rsidRPr="00726397" w:rsidRDefault="007742D4" w:rsidP="00C516DD">
            <w:pPr>
              <w:rPr>
                <w:rFonts w:cs="Arial"/>
              </w:rPr>
            </w:pPr>
            <w:r w:rsidRPr="00726397">
              <w:rPr>
                <w:rFonts w:cs="Arial"/>
              </w:rPr>
              <w:t xml:space="preserve">Video </w:t>
            </w:r>
            <w:r w:rsidR="00E16E91" w:rsidRPr="00726397">
              <w:rPr>
                <w:rFonts w:cs="Arial"/>
              </w:rPr>
              <w:t>analyses (</w:t>
            </w:r>
            <w:r w:rsidR="00A638B1">
              <w:rPr>
                <w:rFonts w:cs="Arial"/>
              </w:rPr>
              <w:t>4</w:t>
            </w:r>
            <w:r w:rsidR="00E16E91" w:rsidRPr="00726397">
              <w:rPr>
                <w:rFonts w:cs="Arial"/>
              </w:rPr>
              <w:t>)</w:t>
            </w:r>
          </w:p>
        </w:tc>
        <w:tc>
          <w:tcPr>
            <w:tcW w:w="1121" w:type="dxa"/>
          </w:tcPr>
          <w:p w14:paraId="450D8785" w14:textId="2AD021E5" w:rsidR="00E16E91" w:rsidRPr="00726397" w:rsidRDefault="002142E5" w:rsidP="00C516DD">
            <w:pPr>
              <w:rPr>
                <w:rFonts w:cs="Arial"/>
              </w:rPr>
            </w:pPr>
            <w:r w:rsidRPr="00726397">
              <w:rPr>
                <w:rFonts w:cs="Arial"/>
              </w:rPr>
              <w:t>1</w:t>
            </w:r>
            <w:r w:rsidR="00A638B1">
              <w:rPr>
                <w:rFonts w:cs="Arial"/>
              </w:rPr>
              <w:t>0</w:t>
            </w:r>
            <w:r w:rsidR="00E16E91" w:rsidRPr="00726397">
              <w:rPr>
                <w:rFonts w:cs="Arial"/>
              </w:rPr>
              <w:t>%</w:t>
            </w:r>
          </w:p>
        </w:tc>
      </w:tr>
      <w:tr w:rsidR="00675D55" w:rsidRPr="00BC2900" w14:paraId="3D6D4650" w14:textId="77777777" w:rsidTr="007656C6">
        <w:tc>
          <w:tcPr>
            <w:tcW w:w="2124" w:type="dxa"/>
          </w:tcPr>
          <w:p w14:paraId="3DDB765B" w14:textId="2349544F" w:rsidR="00675D55" w:rsidRPr="000A417F" w:rsidRDefault="00675D55" w:rsidP="00C516DD">
            <w:pPr>
              <w:rPr>
                <w:rFonts w:cs="Arial"/>
              </w:rPr>
            </w:pPr>
            <w:r w:rsidRPr="000A417F">
              <w:rPr>
                <w:rFonts w:cs="Arial"/>
              </w:rPr>
              <w:t>Ongoing</w:t>
            </w:r>
          </w:p>
        </w:tc>
        <w:tc>
          <w:tcPr>
            <w:tcW w:w="4783" w:type="dxa"/>
          </w:tcPr>
          <w:p w14:paraId="27584B3D" w14:textId="39CBFCA7" w:rsidR="00675D55" w:rsidRPr="000A417F" w:rsidRDefault="00675D55" w:rsidP="00C516DD">
            <w:pPr>
              <w:rPr>
                <w:rFonts w:cs="Arial"/>
              </w:rPr>
            </w:pPr>
            <w:r w:rsidRPr="000A417F">
              <w:rPr>
                <w:rFonts w:cs="Arial"/>
              </w:rPr>
              <w:t>Quizzes (4)</w:t>
            </w:r>
          </w:p>
        </w:tc>
        <w:tc>
          <w:tcPr>
            <w:tcW w:w="1121" w:type="dxa"/>
          </w:tcPr>
          <w:p w14:paraId="014B3643" w14:textId="46E9BE41" w:rsidR="00675D55" w:rsidRPr="000A417F" w:rsidRDefault="007742D4" w:rsidP="00C516DD">
            <w:pPr>
              <w:rPr>
                <w:rFonts w:cs="Arial"/>
              </w:rPr>
            </w:pPr>
            <w:r w:rsidRPr="000A417F">
              <w:rPr>
                <w:rFonts w:cs="Arial"/>
              </w:rPr>
              <w:t>1</w:t>
            </w:r>
            <w:r w:rsidR="00A638B1" w:rsidRPr="000A417F">
              <w:rPr>
                <w:rFonts w:cs="Arial"/>
              </w:rPr>
              <w:t>5</w:t>
            </w:r>
            <w:r w:rsidR="00675D55" w:rsidRPr="000A417F">
              <w:rPr>
                <w:rFonts w:cs="Arial"/>
              </w:rPr>
              <w:t>%</w:t>
            </w:r>
          </w:p>
        </w:tc>
      </w:tr>
      <w:tr w:rsidR="00E16E91" w:rsidRPr="00BC2900" w14:paraId="686694C4" w14:textId="77777777" w:rsidTr="007656C6">
        <w:tc>
          <w:tcPr>
            <w:tcW w:w="2124" w:type="dxa"/>
          </w:tcPr>
          <w:p w14:paraId="3EC7D04B" w14:textId="462AF4AF" w:rsidR="00E16E91" w:rsidRPr="00726397" w:rsidRDefault="000A417F" w:rsidP="00C516DD">
            <w:pPr>
              <w:rPr>
                <w:rFonts w:cs="Arial"/>
              </w:rPr>
            </w:pPr>
            <w:r>
              <w:rPr>
                <w:rFonts w:cs="Arial"/>
              </w:rPr>
              <w:t>October 5</w:t>
            </w:r>
          </w:p>
        </w:tc>
        <w:tc>
          <w:tcPr>
            <w:tcW w:w="4783" w:type="dxa"/>
          </w:tcPr>
          <w:p w14:paraId="128EA07F" w14:textId="7C4DA881" w:rsidR="00E16E91" w:rsidRPr="00726397" w:rsidRDefault="00E16E91" w:rsidP="00C516DD">
            <w:pPr>
              <w:rPr>
                <w:rFonts w:cs="Arial"/>
              </w:rPr>
            </w:pPr>
            <w:r w:rsidRPr="00726397">
              <w:rPr>
                <w:rFonts w:cs="Arial"/>
              </w:rPr>
              <w:t>Mid-term</w:t>
            </w:r>
            <w:r w:rsidR="005947F0" w:rsidRPr="00726397">
              <w:rPr>
                <w:rFonts w:cs="Arial"/>
              </w:rPr>
              <w:t xml:space="preserve"> exam</w:t>
            </w:r>
          </w:p>
        </w:tc>
        <w:tc>
          <w:tcPr>
            <w:tcW w:w="1121" w:type="dxa"/>
          </w:tcPr>
          <w:p w14:paraId="04AFD40C" w14:textId="77777777" w:rsidR="00E16E91" w:rsidRPr="00726397" w:rsidRDefault="00E16E91" w:rsidP="00C516DD">
            <w:pPr>
              <w:rPr>
                <w:rFonts w:cs="Arial"/>
              </w:rPr>
            </w:pPr>
            <w:r w:rsidRPr="00726397">
              <w:rPr>
                <w:rFonts w:cs="Arial"/>
              </w:rPr>
              <w:t>15%</w:t>
            </w:r>
          </w:p>
        </w:tc>
      </w:tr>
      <w:tr w:rsidR="00A150F6" w:rsidRPr="00BC2900" w14:paraId="2A7AFE5C" w14:textId="77777777" w:rsidTr="007656C6">
        <w:tc>
          <w:tcPr>
            <w:tcW w:w="2124" w:type="dxa"/>
          </w:tcPr>
          <w:p w14:paraId="272A480A" w14:textId="76D528D1" w:rsidR="00A150F6" w:rsidRPr="00726397" w:rsidRDefault="000A417F" w:rsidP="00C516DD">
            <w:pPr>
              <w:rPr>
                <w:rFonts w:cs="Arial"/>
              </w:rPr>
            </w:pPr>
            <w:r>
              <w:rPr>
                <w:rFonts w:cs="Arial"/>
              </w:rPr>
              <w:t>November 30</w:t>
            </w:r>
          </w:p>
        </w:tc>
        <w:tc>
          <w:tcPr>
            <w:tcW w:w="4783" w:type="dxa"/>
          </w:tcPr>
          <w:p w14:paraId="1C1A5D82" w14:textId="17C2E2B9" w:rsidR="00A150F6" w:rsidRPr="00726397" w:rsidRDefault="00D766AA" w:rsidP="00C516DD">
            <w:pPr>
              <w:rPr>
                <w:rFonts w:cs="Arial"/>
              </w:rPr>
            </w:pPr>
            <w:r>
              <w:rPr>
                <w:rFonts w:cs="Arial"/>
              </w:rPr>
              <w:t>Video</w:t>
            </w:r>
            <w:r w:rsidR="000A417F">
              <w:rPr>
                <w:rFonts w:cs="Arial"/>
              </w:rPr>
              <w:t xml:space="preserve">: </w:t>
            </w:r>
            <w:r w:rsidR="000A417F" w:rsidRPr="000A417F">
              <w:rPr>
                <w:rFonts w:cs="Arial"/>
              </w:rPr>
              <w:t>Virtual tour of nonprofit organizations</w:t>
            </w:r>
          </w:p>
        </w:tc>
        <w:tc>
          <w:tcPr>
            <w:tcW w:w="1121" w:type="dxa"/>
          </w:tcPr>
          <w:p w14:paraId="3A820EB5" w14:textId="611A9FB8" w:rsidR="00A150F6" w:rsidRPr="00726397" w:rsidRDefault="00A638B1" w:rsidP="00C516DD">
            <w:pPr>
              <w:rPr>
                <w:rFonts w:cs="Arial"/>
              </w:rPr>
            </w:pPr>
            <w:r>
              <w:rPr>
                <w:rFonts w:cs="Arial"/>
              </w:rPr>
              <w:t>20</w:t>
            </w:r>
            <w:r w:rsidR="00A150F6" w:rsidRPr="00726397">
              <w:rPr>
                <w:rFonts w:cs="Arial"/>
              </w:rPr>
              <w:t>%</w:t>
            </w:r>
          </w:p>
        </w:tc>
      </w:tr>
      <w:tr w:rsidR="00A638B1" w:rsidRPr="00BC2900" w14:paraId="5F9D8458" w14:textId="77777777" w:rsidTr="007656C6">
        <w:tc>
          <w:tcPr>
            <w:tcW w:w="2124" w:type="dxa"/>
          </w:tcPr>
          <w:p w14:paraId="6C53EF16" w14:textId="1C09D0D3" w:rsidR="00A638B1" w:rsidRPr="00726397" w:rsidRDefault="004C1131" w:rsidP="00C516DD">
            <w:pPr>
              <w:rPr>
                <w:rFonts w:cs="Arial"/>
              </w:rPr>
            </w:pPr>
            <w:r>
              <w:rPr>
                <w:rFonts w:cs="Arial"/>
              </w:rPr>
              <w:t xml:space="preserve">December </w:t>
            </w:r>
            <w:r w:rsidR="008E5317">
              <w:rPr>
                <w:rFonts w:cs="Arial"/>
              </w:rPr>
              <w:t>3</w:t>
            </w:r>
          </w:p>
        </w:tc>
        <w:tc>
          <w:tcPr>
            <w:tcW w:w="4783" w:type="dxa"/>
          </w:tcPr>
          <w:p w14:paraId="6B081BAC" w14:textId="408AA824" w:rsidR="00A638B1" w:rsidRDefault="00A638B1" w:rsidP="00C516DD">
            <w:pPr>
              <w:rPr>
                <w:rFonts w:cs="Arial"/>
              </w:rPr>
            </w:pPr>
            <w:r>
              <w:rPr>
                <w:rFonts w:cs="Arial"/>
              </w:rPr>
              <w:t>Reflection paper</w:t>
            </w:r>
          </w:p>
        </w:tc>
        <w:tc>
          <w:tcPr>
            <w:tcW w:w="1121" w:type="dxa"/>
          </w:tcPr>
          <w:p w14:paraId="311A78EA" w14:textId="36628453" w:rsidR="00A638B1" w:rsidRDefault="00A638B1" w:rsidP="00C516DD">
            <w:pPr>
              <w:rPr>
                <w:rFonts w:cs="Arial"/>
              </w:rPr>
            </w:pPr>
            <w:r>
              <w:rPr>
                <w:rFonts w:cs="Arial"/>
              </w:rPr>
              <w:t>5%</w:t>
            </w:r>
          </w:p>
        </w:tc>
      </w:tr>
      <w:tr w:rsidR="00E16E91" w:rsidRPr="00BC2900" w14:paraId="6D0FD636" w14:textId="77777777" w:rsidTr="007656C6">
        <w:tc>
          <w:tcPr>
            <w:tcW w:w="2124" w:type="dxa"/>
          </w:tcPr>
          <w:p w14:paraId="059497E7" w14:textId="22B0CF05" w:rsidR="00E16E91" w:rsidRPr="00726397" w:rsidRDefault="002E5926" w:rsidP="00C516DD">
            <w:pPr>
              <w:rPr>
                <w:rFonts w:cs="Arial"/>
              </w:rPr>
            </w:pPr>
            <w:r>
              <w:rPr>
                <w:rFonts w:cs="Arial"/>
              </w:rPr>
              <w:t>December 8</w:t>
            </w:r>
          </w:p>
        </w:tc>
        <w:tc>
          <w:tcPr>
            <w:tcW w:w="4783" w:type="dxa"/>
          </w:tcPr>
          <w:p w14:paraId="30943C21" w14:textId="1C04C13D" w:rsidR="00E16E91" w:rsidRPr="00726397" w:rsidRDefault="00E16E91" w:rsidP="00C516DD">
            <w:pPr>
              <w:rPr>
                <w:rFonts w:cs="Arial"/>
              </w:rPr>
            </w:pPr>
            <w:r w:rsidRPr="00726397">
              <w:rPr>
                <w:rFonts w:cs="Arial"/>
              </w:rPr>
              <w:t>Final</w:t>
            </w:r>
            <w:r w:rsidR="005947F0" w:rsidRPr="00726397">
              <w:rPr>
                <w:rFonts w:cs="Arial"/>
              </w:rPr>
              <w:t xml:space="preserve"> exam</w:t>
            </w:r>
            <w:r w:rsidR="002E5926">
              <w:rPr>
                <w:rFonts w:cs="Arial"/>
              </w:rPr>
              <w:t xml:space="preserve"> (</w:t>
            </w:r>
            <w:r w:rsidR="002E5926" w:rsidRPr="002E5926">
              <w:rPr>
                <w:rFonts w:cs="Arial"/>
              </w:rPr>
              <w:t xml:space="preserve">8:00 a.m.-10:30 </w:t>
            </w:r>
            <w:proofErr w:type="spellStart"/>
            <w:r w:rsidR="002E5926" w:rsidRPr="002E5926">
              <w:rPr>
                <w:rFonts w:cs="Arial"/>
              </w:rPr>
              <w:t>a.m</w:t>
            </w:r>
            <w:proofErr w:type="spellEnd"/>
            <w:r w:rsidR="002E5926">
              <w:rPr>
                <w:rFonts w:cs="Arial"/>
              </w:rPr>
              <w:t>)</w:t>
            </w:r>
          </w:p>
        </w:tc>
        <w:tc>
          <w:tcPr>
            <w:tcW w:w="1121" w:type="dxa"/>
          </w:tcPr>
          <w:p w14:paraId="41D39534" w14:textId="7EA863E3" w:rsidR="00E16E91" w:rsidRPr="00726397" w:rsidRDefault="00675D55" w:rsidP="00C516DD">
            <w:pPr>
              <w:rPr>
                <w:rFonts w:cs="Arial"/>
              </w:rPr>
            </w:pPr>
            <w:r w:rsidRPr="00726397">
              <w:rPr>
                <w:rFonts w:cs="Arial"/>
              </w:rPr>
              <w:t>15</w:t>
            </w:r>
            <w:r w:rsidR="005947F0" w:rsidRPr="00726397">
              <w:rPr>
                <w:rFonts w:cs="Arial"/>
              </w:rPr>
              <w:t>%</w:t>
            </w:r>
          </w:p>
        </w:tc>
      </w:tr>
      <w:tr w:rsidR="00BC303A" w:rsidRPr="00BC2900" w14:paraId="2FC2DDCC" w14:textId="77777777" w:rsidTr="00446A5E">
        <w:tc>
          <w:tcPr>
            <w:tcW w:w="2124" w:type="dxa"/>
          </w:tcPr>
          <w:p w14:paraId="2EA3ACC8" w14:textId="747699B0" w:rsidR="00BC303A" w:rsidRPr="00726397" w:rsidRDefault="00BC303A" w:rsidP="00C516DD">
            <w:pPr>
              <w:rPr>
                <w:rFonts w:cs="Arial"/>
              </w:rPr>
            </w:pPr>
          </w:p>
        </w:tc>
        <w:tc>
          <w:tcPr>
            <w:tcW w:w="5904" w:type="dxa"/>
            <w:gridSpan w:val="2"/>
          </w:tcPr>
          <w:p w14:paraId="1DF088F5" w14:textId="187A35EE" w:rsidR="00BC303A" w:rsidRPr="00726397" w:rsidRDefault="00BC303A" w:rsidP="00C516DD">
            <w:pPr>
              <w:rPr>
                <w:rFonts w:cs="Arial"/>
              </w:rPr>
            </w:pPr>
            <w:r w:rsidRPr="00726397">
              <w:rPr>
                <w:rFonts w:cs="Arial"/>
              </w:rPr>
              <w:t>Extra credit opportunities</w:t>
            </w:r>
          </w:p>
        </w:tc>
      </w:tr>
    </w:tbl>
    <w:p w14:paraId="4E70DB22" w14:textId="77777777" w:rsidR="00E9737F" w:rsidRPr="00BC2900" w:rsidRDefault="00E9737F" w:rsidP="00C516DD">
      <w:pPr>
        <w:spacing w:after="120"/>
        <w:rPr>
          <w:rFonts w:cs="Arial"/>
          <w:b/>
          <w:bCs/>
          <w:highlight w:val="yellow"/>
        </w:rPr>
      </w:pPr>
    </w:p>
    <w:p w14:paraId="5455CC9A" w14:textId="1519579D" w:rsidR="00D318EC" w:rsidRPr="000D23F4" w:rsidRDefault="00E16E91" w:rsidP="00C516DD">
      <w:pPr>
        <w:spacing w:after="120"/>
        <w:rPr>
          <w:rFonts w:cs="Arial"/>
        </w:rPr>
      </w:pPr>
      <w:r w:rsidRPr="000D23F4">
        <w:rPr>
          <w:rFonts w:cs="Arial"/>
          <w:b/>
          <w:bCs/>
        </w:rPr>
        <w:t>Participation (</w:t>
      </w:r>
      <w:r w:rsidR="002142E5">
        <w:rPr>
          <w:rFonts w:cs="Arial"/>
          <w:b/>
          <w:bCs/>
        </w:rPr>
        <w:t>20</w:t>
      </w:r>
      <w:r w:rsidRPr="000D23F4">
        <w:rPr>
          <w:rFonts w:cs="Arial"/>
          <w:b/>
          <w:bCs/>
        </w:rPr>
        <w:t>%)</w:t>
      </w:r>
      <w:r w:rsidR="00D318EC" w:rsidRPr="000D23F4">
        <w:rPr>
          <w:rFonts w:cs="Arial"/>
          <w:b/>
          <w:bCs/>
        </w:rPr>
        <w:t>:</w:t>
      </w:r>
      <w:r w:rsidR="00D318EC" w:rsidRPr="000D23F4">
        <w:rPr>
          <w:rFonts w:cs="Arial"/>
        </w:rPr>
        <w:t xml:space="preserve"> The participation grade includes:</w:t>
      </w:r>
    </w:p>
    <w:p w14:paraId="72355DD1" w14:textId="4EE9C94A" w:rsidR="00D318EC" w:rsidRPr="000D23F4" w:rsidRDefault="00D318EC" w:rsidP="00C516DD">
      <w:pPr>
        <w:numPr>
          <w:ilvl w:val="0"/>
          <w:numId w:val="13"/>
        </w:numPr>
        <w:spacing w:after="120"/>
        <w:rPr>
          <w:rFonts w:cs="Arial"/>
          <w:bCs/>
        </w:rPr>
      </w:pPr>
      <w:r w:rsidRPr="000D23F4">
        <w:rPr>
          <w:rFonts w:cs="Arial"/>
          <w:bCs/>
          <w:u w:val="single"/>
        </w:rPr>
        <w:t>Attendance</w:t>
      </w:r>
      <w:r w:rsidR="00DA6302" w:rsidRPr="000D23F4">
        <w:rPr>
          <w:rFonts w:cs="Arial"/>
          <w:bCs/>
          <w:u w:val="single"/>
        </w:rPr>
        <w:t xml:space="preserve"> (2</w:t>
      </w:r>
      <w:r w:rsidR="006E79CC">
        <w:rPr>
          <w:rFonts w:cs="Arial"/>
          <w:bCs/>
          <w:u w:val="single"/>
        </w:rPr>
        <w:t>5</w:t>
      </w:r>
      <w:r w:rsidR="00DA6302" w:rsidRPr="000D23F4">
        <w:rPr>
          <w:rFonts w:cs="Arial"/>
          <w:bCs/>
          <w:u w:val="single"/>
        </w:rPr>
        <w:t xml:space="preserve"> points)</w:t>
      </w:r>
      <w:r w:rsidRPr="000D23F4">
        <w:rPr>
          <w:rFonts w:cs="Arial"/>
          <w:bCs/>
        </w:rPr>
        <w:t xml:space="preserve">: I expect the class to be almost exclusively discussion based, so attendance is mandatory. </w:t>
      </w:r>
    </w:p>
    <w:p w14:paraId="420219AD" w14:textId="77777777" w:rsidR="00193E38" w:rsidRDefault="00D318EC" w:rsidP="00193E38">
      <w:pPr>
        <w:numPr>
          <w:ilvl w:val="0"/>
          <w:numId w:val="13"/>
        </w:numPr>
        <w:spacing w:after="120"/>
        <w:rPr>
          <w:rFonts w:cs="Arial"/>
          <w:bCs/>
        </w:rPr>
      </w:pPr>
      <w:r w:rsidRPr="000D23F4">
        <w:rPr>
          <w:rFonts w:cs="Arial"/>
          <w:u w:val="single"/>
        </w:rPr>
        <w:t>Responses to discussion questions</w:t>
      </w:r>
      <w:r w:rsidR="00DA6302" w:rsidRPr="000D23F4">
        <w:rPr>
          <w:rFonts w:cs="Arial"/>
          <w:u w:val="single"/>
        </w:rPr>
        <w:t xml:space="preserve"> (5 points per question; total 50 points)</w:t>
      </w:r>
      <w:r w:rsidRPr="000D23F4">
        <w:rPr>
          <w:rFonts w:cs="Arial"/>
        </w:rPr>
        <w:t xml:space="preserve">: </w:t>
      </w:r>
      <w:r w:rsidRPr="000D23F4">
        <w:rPr>
          <w:rFonts w:cs="Arial"/>
          <w:bCs/>
        </w:rPr>
        <w:t>Each student</w:t>
      </w:r>
      <w:r w:rsidR="00C516DD" w:rsidRPr="000D23F4">
        <w:rPr>
          <w:rFonts w:cs="Arial"/>
          <w:bCs/>
        </w:rPr>
        <w:t xml:space="preserve"> </w:t>
      </w:r>
      <w:r w:rsidRPr="000D23F4">
        <w:rPr>
          <w:rFonts w:cs="Arial"/>
          <w:bCs/>
        </w:rPr>
        <w:t>should answer the discussion questions before the beginning of the class (answers should not be longer than 250 words)</w:t>
      </w:r>
      <w:r w:rsidR="00D2317A">
        <w:rPr>
          <w:rFonts w:cs="Arial"/>
          <w:bCs/>
        </w:rPr>
        <w:t xml:space="preserve"> and</w:t>
      </w:r>
      <w:r w:rsidRPr="000D23F4">
        <w:rPr>
          <w:rFonts w:cs="Arial"/>
          <w:bCs/>
        </w:rPr>
        <w:t xml:space="preserve"> post the answer on Canvas.</w:t>
      </w:r>
    </w:p>
    <w:p w14:paraId="5BDCD3D3" w14:textId="619C3DF7" w:rsidR="00193E38" w:rsidRPr="00193E38" w:rsidRDefault="00193E38" w:rsidP="00193E38">
      <w:pPr>
        <w:numPr>
          <w:ilvl w:val="0"/>
          <w:numId w:val="13"/>
        </w:numPr>
        <w:spacing w:after="120"/>
        <w:rPr>
          <w:rFonts w:cs="Arial"/>
          <w:bCs/>
        </w:rPr>
      </w:pPr>
      <w:r w:rsidRPr="00193E38">
        <w:rPr>
          <w:rFonts w:cs="Arial"/>
          <w:u w:val="single"/>
        </w:rPr>
        <w:t>Participation in class discussions (25 points):</w:t>
      </w:r>
      <w:r w:rsidRPr="00193E38">
        <w:rPr>
          <w:rFonts w:cs="Arial"/>
        </w:rPr>
        <w:t xml:space="preserve"> Preparation and participation are crucial to success in your university education. Read and analyze the assigned material before class, ask questions, and comment thoughtfully throughout the course.</w:t>
      </w:r>
    </w:p>
    <w:p w14:paraId="636769E9" w14:textId="3503DD67" w:rsidR="00E16E91" w:rsidRPr="000D23F4" w:rsidRDefault="007742D4" w:rsidP="00C516DD">
      <w:pPr>
        <w:spacing w:after="120"/>
        <w:rPr>
          <w:rFonts w:cs="Arial"/>
          <w:bCs/>
        </w:rPr>
      </w:pPr>
      <w:r w:rsidRPr="000D23F4">
        <w:rPr>
          <w:rFonts w:cs="Arial"/>
          <w:b/>
          <w:bCs/>
        </w:rPr>
        <w:t xml:space="preserve">Video </w:t>
      </w:r>
      <w:r w:rsidR="00E16E91" w:rsidRPr="000D23F4">
        <w:rPr>
          <w:rFonts w:cs="Arial"/>
          <w:b/>
          <w:bCs/>
        </w:rPr>
        <w:t>analyses (</w:t>
      </w:r>
      <w:r w:rsidR="000D23F4" w:rsidRPr="000D23F4">
        <w:rPr>
          <w:rFonts w:cs="Arial"/>
          <w:b/>
          <w:bCs/>
        </w:rPr>
        <w:t>1</w:t>
      </w:r>
      <w:r w:rsidR="001434AC">
        <w:rPr>
          <w:rFonts w:cs="Arial"/>
          <w:b/>
          <w:bCs/>
        </w:rPr>
        <w:t>0</w:t>
      </w:r>
      <w:r w:rsidR="00E16E91" w:rsidRPr="000D23F4">
        <w:rPr>
          <w:rFonts w:cs="Arial"/>
          <w:b/>
          <w:bCs/>
        </w:rPr>
        <w:t>%):</w:t>
      </w:r>
      <w:r w:rsidR="00E16E91" w:rsidRPr="000D23F4">
        <w:rPr>
          <w:rFonts w:cs="Arial"/>
        </w:rPr>
        <w:t xml:space="preserve"> </w:t>
      </w:r>
      <w:r w:rsidR="00E16E91" w:rsidRPr="000D23F4">
        <w:rPr>
          <w:rFonts w:cs="Arial"/>
          <w:bCs/>
        </w:rPr>
        <w:t xml:space="preserve">Throughout the semester, students will respond to short videos. Each response must be submitted via Canvas </w:t>
      </w:r>
      <w:r w:rsidR="002F49B3">
        <w:rPr>
          <w:rFonts w:cs="Arial"/>
          <w:bCs/>
        </w:rPr>
        <w:t xml:space="preserve">by the end of the </w:t>
      </w:r>
      <w:r w:rsidRPr="000D23F4">
        <w:rPr>
          <w:rFonts w:cs="Arial"/>
          <w:bCs/>
        </w:rPr>
        <w:t xml:space="preserve">week </w:t>
      </w:r>
      <w:r w:rsidR="002F49B3">
        <w:rPr>
          <w:rFonts w:cs="Arial"/>
          <w:bCs/>
        </w:rPr>
        <w:t>in which it is due</w:t>
      </w:r>
      <w:r w:rsidR="00E16E91" w:rsidRPr="000D23F4">
        <w:rPr>
          <w:rFonts w:cs="Arial"/>
          <w:bCs/>
        </w:rPr>
        <w:t xml:space="preserve">. If students submit more than </w:t>
      </w:r>
      <w:r w:rsidR="00675D55" w:rsidRPr="000D23F4">
        <w:rPr>
          <w:rFonts w:cs="Arial"/>
          <w:bCs/>
        </w:rPr>
        <w:t>four</w:t>
      </w:r>
      <w:r w:rsidR="00E16E91" w:rsidRPr="000D23F4">
        <w:rPr>
          <w:rFonts w:cs="Arial"/>
          <w:bCs/>
        </w:rPr>
        <w:t xml:space="preserve"> write-ups, I will consider the </w:t>
      </w:r>
      <w:r w:rsidR="00675D55" w:rsidRPr="000D23F4">
        <w:rPr>
          <w:rFonts w:cs="Arial"/>
          <w:bCs/>
        </w:rPr>
        <w:t>four</w:t>
      </w:r>
      <w:r w:rsidR="00E16E91" w:rsidRPr="000D23F4">
        <w:rPr>
          <w:rFonts w:cs="Arial"/>
          <w:bCs/>
        </w:rPr>
        <w:t xml:space="preserve"> with the highest grade.</w:t>
      </w:r>
      <w:r w:rsidR="006D1899" w:rsidRPr="000D23F4">
        <w:rPr>
          <w:rFonts w:cs="Arial"/>
          <w:bCs/>
        </w:rPr>
        <w:t xml:space="preserve"> </w:t>
      </w:r>
      <w:r w:rsidR="00E16E91" w:rsidRPr="000D23F4">
        <w:rPr>
          <w:rFonts w:cs="Arial"/>
          <w:bCs/>
        </w:rPr>
        <w:t>(Adapted from Michael Worth.)</w:t>
      </w:r>
      <w:r w:rsidR="00E9737F" w:rsidRPr="000D23F4">
        <w:rPr>
          <w:rFonts w:cs="Arial"/>
          <w:bCs/>
        </w:rPr>
        <w:t xml:space="preserve"> </w:t>
      </w:r>
      <w:r w:rsidR="00E9737F" w:rsidRPr="000D23F4">
        <w:rPr>
          <w:rFonts w:cs="Arial"/>
          <w:b/>
          <w:bCs/>
        </w:rPr>
        <w:t>See guidelines available on Canvas</w:t>
      </w:r>
      <w:r w:rsidR="00E9737F" w:rsidRPr="000D23F4">
        <w:rPr>
          <w:rFonts w:cs="Arial"/>
        </w:rPr>
        <w:t xml:space="preserve">. </w:t>
      </w:r>
      <w:r w:rsidR="00E16E91" w:rsidRPr="000D23F4">
        <w:rPr>
          <w:rFonts w:cs="Arial"/>
          <w:bCs/>
        </w:rPr>
        <w:t xml:space="preserve"> </w:t>
      </w:r>
    </w:p>
    <w:p w14:paraId="035229E1" w14:textId="4E1E48B2" w:rsidR="00675D55" w:rsidRPr="000D23F4" w:rsidRDefault="00675D55" w:rsidP="00C516DD">
      <w:pPr>
        <w:spacing w:after="120"/>
        <w:rPr>
          <w:rFonts w:cs="Arial"/>
          <w:bCs/>
        </w:rPr>
      </w:pPr>
      <w:r w:rsidRPr="00E00F49">
        <w:rPr>
          <w:rFonts w:cs="Arial"/>
          <w:b/>
        </w:rPr>
        <w:t>Quizzes (</w:t>
      </w:r>
      <w:r w:rsidR="00BC303A" w:rsidRPr="00E00F49">
        <w:rPr>
          <w:rFonts w:cs="Arial"/>
          <w:b/>
        </w:rPr>
        <w:t>15</w:t>
      </w:r>
      <w:r w:rsidRPr="00E00F49">
        <w:rPr>
          <w:rFonts w:cs="Arial"/>
          <w:b/>
        </w:rPr>
        <w:t>%):</w:t>
      </w:r>
      <w:r w:rsidRPr="00E00F49">
        <w:rPr>
          <w:rFonts w:cs="Arial"/>
          <w:bCs/>
        </w:rPr>
        <w:t xml:space="preserve"> Throughout the semester, students will complete </w:t>
      </w:r>
      <w:r w:rsidR="00D51711" w:rsidRPr="00E00F49">
        <w:rPr>
          <w:rFonts w:cs="Arial"/>
          <w:bCs/>
        </w:rPr>
        <w:t>five</w:t>
      </w:r>
      <w:r w:rsidRPr="00E00F49">
        <w:rPr>
          <w:rFonts w:cs="Arial"/>
          <w:bCs/>
        </w:rPr>
        <w:t xml:space="preserve"> quizzes during class. The quizzes will be given at the beginning of class and students will have </w:t>
      </w:r>
      <w:r w:rsidR="007742D4" w:rsidRPr="00E00F49">
        <w:rPr>
          <w:rFonts w:cs="Arial"/>
          <w:bCs/>
        </w:rPr>
        <w:t>1</w:t>
      </w:r>
      <w:r w:rsidRPr="00E00F49">
        <w:rPr>
          <w:rFonts w:cs="Arial"/>
          <w:bCs/>
        </w:rPr>
        <w:t xml:space="preserve">0 minutes to complete the quiz. </w:t>
      </w:r>
      <w:r w:rsidR="007742D4" w:rsidRPr="00E00F49">
        <w:rPr>
          <w:rFonts w:cs="Arial"/>
          <w:bCs/>
        </w:rPr>
        <w:t>Quizzes</w:t>
      </w:r>
      <w:r w:rsidR="00D51711" w:rsidRPr="00E00F49">
        <w:rPr>
          <w:rFonts w:cs="Arial"/>
          <w:bCs/>
        </w:rPr>
        <w:t xml:space="preserve"> will include multiple choice questions</w:t>
      </w:r>
      <w:r w:rsidR="007742D4" w:rsidRPr="00E00F49">
        <w:rPr>
          <w:rFonts w:cs="Arial"/>
          <w:bCs/>
        </w:rPr>
        <w:t xml:space="preserve"> and</w:t>
      </w:r>
      <w:r w:rsidR="00D51711" w:rsidRPr="00E00F49">
        <w:rPr>
          <w:rFonts w:cs="Arial"/>
          <w:bCs/>
        </w:rPr>
        <w:t xml:space="preserve"> true/false statements</w:t>
      </w:r>
      <w:r w:rsidR="007742D4" w:rsidRPr="00E00F49">
        <w:rPr>
          <w:rFonts w:cs="Arial"/>
          <w:bCs/>
        </w:rPr>
        <w:t xml:space="preserve"> </w:t>
      </w:r>
      <w:r w:rsidR="00D51711" w:rsidRPr="00E00F49">
        <w:rPr>
          <w:rFonts w:cs="Arial"/>
          <w:bCs/>
        </w:rPr>
        <w:t>reviewing the content of class lectures and book chapters. Out of the five quizzes, the four with the highest grade will count toward the final grade.</w:t>
      </w:r>
      <w:r w:rsidR="00D51711" w:rsidRPr="000D23F4">
        <w:rPr>
          <w:rFonts w:cs="Arial"/>
          <w:bCs/>
        </w:rPr>
        <w:t xml:space="preserve"> </w:t>
      </w:r>
    </w:p>
    <w:p w14:paraId="798EAC32" w14:textId="539CBB97" w:rsidR="00E16E91" w:rsidRPr="00193E38" w:rsidRDefault="00E16E91" w:rsidP="007742D4">
      <w:pPr>
        <w:spacing w:after="120"/>
        <w:rPr>
          <w:rFonts w:cs="Arial"/>
        </w:rPr>
      </w:pPr>
      <w:r w:rsidRPr="00193E38">
        <w:rPr>
          <w:rFonts w:cs="Arial"/>
          <w:b/>
          <w:bCs/>
        </w:rPr>
        <w:t>Mid-term (15%):</w:t>
      </w:r>
      <w:r w:rsidRPr="00193E38">
        <w:rPr>
          <w:rFonts w:cs="Arial"/>
        </w:rPr>
        <w:t xml:space="preserve"> Students will take a</w:t>
      </w:r>
      <w:r w:rsidR="007742D4" w:rsidRPr="00193E38">
        <w:rPr>
          <w:rFonts w:cs="Arial"/>
        </w:rPr>
        <w:t>n open-book</w:t>
      </w:r>
      <w:r w:rsidRPr="00193E38">
        <w:rPr>
          <w:rFonts w:cs="Arial"/>
        </w:rPr>
        <w:t xml:space="preserve"> midterm exam. The exam </w:t>
      </w:r>
      <w:r w:rsidR="007742D4" w:rsidRPr="00193E38">
        <w:rPr>
          <w:rFonts w:cs="Arial"/>
        </w:rPr>
        <w:t>consists of a case study requiring students apply concepts, theories, and frameworks to a practical case and scenario.</w:t>
      </w:r>
      <w:r w:rsidRPr="00193E38">
        <w:rPr>
          <w:rFonts w:cs="Arial"/>
        </w:rPr>
        <w:t xml:space="preserve"> Tests will be graded on accuracy and ability to integrate a variety of sources (reading material, case studies, and lecture notes/PowerPoints). </w:t>
      </w:r>
      <w:r w:rsidR="00D318EC" w:rsidRPr="00193E38">
        <w:rPr>
          <w:rFonts w:cs="Arial"/>
        </w:rPr>
        <w:t>Throughout the semester we will review the course material through exercises and case studies that mirror the mid-term and final exams.</w:t>
      </w:r>
      <w:r w:rsidR="00FF4CEF" w:rsidRPr="00193E38">
        <w:rPr>
          <w:rFonts w:cs="Arial"/>
        </w:rPr>
        <w:t xml:space="preserve"> </w:t>
      </w:r>
    </w:p>
    <w:p w14:paraId="17DCF4EA" w14:textId="312B91B9" w:rsidR="00E16E91" w:rsidRPr="000D23F4" w:rsidRDefault="00E16E91" w:rsidP="00C516DD">
      <w:pPr>
        <w:spacing w:after="120"/>
        <w:rPr>
          <w:rFonts w:cs="Arial"/>
        </w:rPr>
      </w:pPr>
      <w:r w:rsidRPr="00193E38">
        <w:rPr>
          <w:rFonts w:cs="Arial"/>
          <w:b/>
          <w:bCs/>
        </w:rPr>
        <w:t>Final (</w:t>
      </w:r>
      <w:r w:rsidR="00675D55" w:rsidRPr="00193E38">
        <w:rPr>
          <w:rFonts w:cs="Arial"/>
          <w:b/>
          <w:bCs/>
        </w:rPr>
        <w:t>15</w:t>
      </w:r>
      <w:r w:rsidRPr="00193E38">
        <w:rPr>
          <w:rFonts w:cs="Arial"/>
          <w:b/>
          <w:bCs/>
        </w:rPr>
        <w:t>%):</w:t>
      </w:r>
      <w:r w:rsidRPr="00193E38">
        <w:rPr>
          <w:rFonts w:cs="Arial"/>
        </w:rPr>
        <w:t xml:space="preserve"> Students will take a</w:t>
      </w:r>
      <w:r w:rsidR="007742D4" w:rsidRPr="00193E38">
        <w:rPr>
          <w:rFonts w:cs="Arial"/>
        </w:rPr>
        <w:t>n open-book</w:t>
      </w:r>
      <w:r w:rsidRPr="00193E38">
        <w:rPr>
          <w:rFonts w:cs="Arial"/>
        </w:rPr>
        <w:t xml:space="preserve"> </w:t>
      </w:r>
      <w:r w:rsidR="00E9737F" w:rsidRPr="00193E38">
        <w:rPr>
          <w:rFonts w:cs="Arial"/>
        </w:rPr>
        <w:t>final</w:t>
      </w:r>
      <w:r w:rsidRPr="00193E38">
        <w:rPr>
          <w:rFonts w:cs="Arial"/>
        </w:rPr>
        <w:t xml:space="preserve"> exam. </w:t>
      </w:r>
      <w:r w:rsidR="007742D4" w:rsidRPr="00193E38">
        <w:rPr>
          <w:rFonts w:cs="Arial"/>
        </w:rPr>
        <w:t xml:space="preserve">The exam consists of a case study requiring students apply concepts, theories, and frameworks to a practical case and scenario. Tests will be graded on accuracy and ability to integrate a variety of sources (reading material, case studies, and lecture </w:t>
      </w:r>
      <w:r w:rsidR="007742D4" w:rsidRPr="00193E38">
        <w:rPr>
          <w:rFonts w:cs="Arial"/>
        </w:rPr>
        <w:lastRenderedPageBreak/>
        <w:t xml:space="preserve">notes/PowerPoints). </w:t>
      </w:r>
      <w:r w:rsidR="00D318EC" w:rsidRPr="00193E38">
        <w:rPr>
          <w:rFonts w:cs="Arial"/>
        </w:rPr>
        <w:t>Throughout the semester we will review the course material through exercises and case studies that mirror the mid-term and final exams.</w:t>
      </w:r>
      <w:r w:rsidR="00FF4CEF" w:rsidRPr="000D23F4">
        <w:rPr>
          <w:rFonts w:cs="Arial"/>
        </w:rPr>
        <w:t xml:space="preserve"> </w:t>
      </w:r>
    </w:p>
    <w:p w14:paraId="67B490FE" w14:textId="4BA0E2C0" w:rsidR="00F87106" w:rsidRDefault="00E3640D" w:rsidP="002F49B3">
      <w:pPr>
        <w:spacing w:after="120"/>
        <w:rPr>
          <w:rFonts w:cs="Arial"/>
        </w:rPr>
      </w:pPr>
      <w:r>
        <w:rPr>
          <w:rFonts w:cs="Arial"/>
          <w:b/>
          <w:bCs/>
        </w:rPr>
        <w:t>Final project</w:t>
      </w:r>
      <w:r w:rsidR="001434AC" w:rsidRPr="001434AC">
        <w:rPr>
          <w:rFonts w:cs="Arial"/>
          <w:b/>
          <w:bCs/>
        </w:rPr>
        <w:t xml:space="preserve">: Virtual tour of nonprofit </w:t>
      </w:r>
      <w:r w:rsidR="001434AC" w:rsidRPr="00BE2887">
        <w:rPr>
          <w:rFonts w:cs="Arial"/>
          <w:b/>
          <w:bCs/>
        </w:rPr>
        <w:t>organizations</w:t>
      </w:r>
      <w:r w:rsidR="00E16E91" w:rsidRPr="00BE2887">
        <w:rPr>
          <w:rFonts w:cs="Arial"/>
          <w:b/>
          <w:bCs/>
        </w:rPr>
        <w:t xml:space="preserve"> (</w:t>
      </w:r>
      <w:r w:rsidR="001434AC" w:rsidRPr="00BE2887">
        <w:rPr>
          <w:rFonts w:cs="Arial"/>
          <w:b/>
          <w:bCs/>
        </w:rPr>
        <w:t>20</w:t>
      </w:r>
      <w:r w:rsidR="00E16E91" w:rsidRPr="00BE2887">
        <w:rPr>
          <w:rFonts w:cs="Arial"/>
          <w:b/>
          <w:bCs/>
        </w:rPr>
        <w:t>%)</w:t>
      </w:r>
      <w:r w:rsidR="00D318EC" w:rsidRPr="00BE2887">
        <w:rPr>
          <w:rFonts w:cs="Arial"/>
          <w:b/>
          <w:bCs/>
        </w:rPr>
        <w:t>:</w:t>
      </w:r>
      <w:r w:rsidR="00D318EC" w:rsidRPr="00BE2887">
        <w:rPr>
          <w:rFonts w:cs="Arial"/>
        </w:rPr>
        <w:t xml:space="preserve"> </w:t>
      </w:r>
      <w:bookmarkStart w:id="0" w:name="_Hlk27491099"/>
      <w:r w:rsidR="00193E38" w:rsidRPr="00BE2887">
        <w:rPr>
          <w:rFonts w:cs="Arial"/>
        </w:rPr>
        <w:t>Groups</w:t>
      </w:r>
      <w:r w:rsidR="00193E38">
        <w:rPr>
          <w:rFonts w:cs="Arial"/>
        </w:rPr>
        <w:t xml:space="preserve"> of 4-6 students (depending on class size) will analyze a local nonprofit organization (representatives of local nonprofits will visit the class on </w:t>
      </w:r>
      <w:r w:rsidR="00BE2887">
        <w:rPr>
          <w:rFonts w:cs="Arial"/>
        </w:rPr>
        <w:t>August 31</w:t>
      </w:r>
      <w:r w:rsidR="00193E38">
        <w:rPr>
          <w:rFonts w:cs="Arial"/>
        </w:rPr>
        <w:t xml:space="preserve">). The analysis should rely on an interview with a manager/leader of the organization, a visit of the organization, and review of website and other documents. Each group will produce a </w:t>
      </w:r>
      <w:proofErr w:type="gramStart"/>
      <w:r w:rsidR="00193E38">
        <w:rPr>
          <w:rFonts w:cs="Arial"/>
        </w:rPr>
        <w:t>10-15 minute</w:t>
      </w:r>
      <w:proofErr w:type="gramEnd"/>
      <w:r w:rsidR="00193E38">
        <w:rPr>
          <w:rFonts w:cs="Arial"/>
        </w:rPr>
        <w:t xml:space="preserve"> video incorporating clips from the interview and the site visit. The video narrative profile the organization and convince the audience to donate or volunteer to the organization. </w:t>
      </w:r>
      <w:r w:rsidR="00193E38" w:rsidRPr="000D23F4">
        <w:rPr>
          <w:rFonts w:cs="Arial"/>
          <w:b/>
          <w:bCs/>
        </w:rPr>
        <w:t>See guidelines available on Canvas</w:t>
      </w:r>
      <w:r w:rsidR="00193E38">
        <w:rPr>
          <w:rFonts w:cs="Arial"/>
          <w:b/>
          <w:bCs/>
        </w:rPr>
        <w:t>.</w:t>
      </w:r>
    </w:p>
    <w:p w14:paraId="03D7E5FD" w14:textId="2DCF7B3B" w:rsidR="001434AC" w:rsidRPr="00F87106" w:rsidRDefault="001434AC" w:rsidP="00437E1B">
      <w:pPr>
        <w:spacing w:after="120"/>
        <w:rPr>
          <w:rFonts w:cs="Arial"/>
        </w:rPr>
      </w:pPr>
      <w:r w:rsidRPr="00437E1B">
        <w:rPr>
          <w:rFonts w:cs="Arial"/>
          <w:b/>
          <w:bCs/>
        </w:rPr>
        <w:t>Reflection paper (5%):</w:t>
      </w:r>
      <w:r>
        <w:rPr>
          <w:rFonts w:cs="Arial"/>
        </w:rPr>
        <w:t xml:space="preserve"> </w:t>
      </w:r>
      <w:r w:rsidR="00437E1B">
        <w:rPr>
          <w:rFonts w:cs="Arial"/>
        </w:rPr>
        <w:t>The short paper (1000 words)</w:t>
      </w:r>
      <w:r w:rsidR="00437E1B" w:rsidRPr="00437E1B">
        <w:rPr>
          <w:rFonts w:cs="Arial"/>
        </w:rPr>
        <w:t xml:space="preserve"> </w:t>
      </w:r>
      <w:r w:rsidR="00437E1B">
        <w:rPr>
          <w:rFonts w:cs="Arial"/>
        </w:rPr>
        <w:t xml:space="preserve">invites you </w:t>
      </w:r>
      <w:r w:rsidR="00437E1B" w:rsidRPr="00437E1B">
        <w:rPr>
          <w:rFonts w:cs="Arial"/>
        </w:rPr>
        <w:t>t</w:t>
      </w:r>
      <w:r w:rsidR="00437E1B">
        <w:rPr>
          <w:rFonts w:cs="Arial"/>
        </w:rPr>
        <w:t>o</w:t>
      </w:r>
      <w:r w:rsidR="00437E1B" w:rsidRPr="00437E1B">
        <w:rPr>
          <w:rFonts w:cs="Arial"/>
        </w:rPr>
        <w:t xml:space="preserve"> </w:t>
      </w:r>
      <w:r w:rsidR="00437E1B">
        <w:rPr>
          <w:rFonts w:cs="Arial"/>
        </w:rPr>
        <w:t xml:space="preserve">critically </w:t>
      </w:r>
      <w:r w:rsidR="00437E1B" w:rsidRPr="00437E1B">
        <w:rPr>
          <w:rFonts w:cs="Arial"/>
        </w:rPr>
        <w:t xml:space="preserve">reflect on the semester and how your awareness of </w:t>
      </w:r>
      <w:r w:rsidR="00437E1B">
        <w:rPr>
          <w:rFonts w:cs="Arial"/>
        </w:rPr>
        <w:t>philanthropy and nonprofit sector have evolved</w:t>
      </w:r>
      <w:r w:rsidR="00437E1B" w:rsidRPr="00437E1B">
        <w:rPr>
          <w:rFonts w:cs="Arial"/>
        </w:rPr>
        <w:t xml:space="preserve">. </w:t>
      </w:r>
      <w:r w:rsidR="00437E1B">
        <w:rPr>
          <w:rFonts w:cs="Arial"/>
        </w:rPr>
        <w:t xml:space="preserve">The paper should </w:t>
      </w:r>
      <w:r w:rsidR="00437E1B" w:rsidRPr="00437E1B">
        <w:rPr>
          <w:rFonts w:cs="Arial"/>
        </w:rPr>
        <w:t>tell a story of your progress through the course and explore how you will use the knowledge and skills you gained in the future.</w:t>
      </w:r>
      <w:r w:rsidR="00193E38">
        <w:rPr>
          <w:rFonts w:cs="Arial"/>
        </w:rPr>
        <w:t xml:space="preserve"> </w:t>
      </w:r>
      <w:r w:rsidR="00193E38" w:rsidRPr="000D23F4">
        <w:rPr>
          <w:rFonts w:cs="Arial"/>
          <w:b/>
          <w:bCs/>
        </w:rPr>
        <w:t>See guidelines available on Canvas</w:t>
      </w:r>
      <w:r w:rsidR="00193E38">
        <w:rPr>
          <w:rFonts w:cs="Arial"/>
          <w:b/>
          <w:bCs/>
        </w:rPr>
        <w:t>.</w:t>
      </w:r>
    </w:p>
    <w:p w14:paraId="010A956E" w14:textId="0FB41D18" w:rsidR="00BE2887" w:rsidRPr="00BE2887" w:rsidRDefault="00133C93" w:rsidP="00BE2887">
      <w:pPr>
        <w:spacing w:after="120"/>
        <w:rPr>
          <w:rFonts w:cs="Arial"/>
          <w:b/>
          <w:bCs/>
        </w:rPr>
      </w:pPr>
      <w:r w:rsidRPr="00BE2887">
        <w:rPr>
          <w:rFonts w:cs="Arial"/>
          <w:b/>
          <w:bCs/>
        </w:rPr>
        <w:t>Extra credit</w:t>
      </w:r>
      <w:r w:rsidR="008B3737" w:rsidRPr="00BE2887">
        <w:rPr>
          <w:rFonts w:cs="Arial"/>
          <w:b/>
          <w:bCs/>
        </w:rPr>
        <w:t xml:space="preserve"> (</w:t>
      </w:r>
      <w:r w:rsidR="00584D0C">
        <w:rPr>
          <w:rFonts w:cs="Arial"/>
          <w:b/>
          <w:bCs/>
        </w:rPr>
        <w:t>3</w:t>
      </w:r>
      <w:r w:rsidR="008B3737" w:rsidRPr="00BE2887">
        <w:rPr>
          <w:rFonts w:cs="Arial"/>
          <w:b/>
          <w:bCs/>
        </w:rPr>
        <w:t>%)</w:t>
      </w:r>
      <w:r w:rsidRPr="00BE2887">
        <w:rPr>
          <w:rFonts w:cs="Arial"/>
          <w:b/>
          <w:bCs/>
        </w:rPr>
        <w:t xml:space="preserve">: </w:t>
      </w:r>
      <w:bookmarkEnd w:id="0"/>
      <w:r w:rsidR="00BE2887" w:rsidRPr="00BE2887">
        <w:rPr>
          <w:rFonts w:cs="Arial"/>
        </w:rPr>
        <w:t>Two extra credit opportunities are available for students who participate in selected (see below) events of the Cary Center for the Advancement of Philanthropy and Nonprofit Studies. The opportunities require participation in these events, submission of a report or journal, and proof of attendance.</w:t>
      </w:r>
      <w:r w:rsidR="00BE2887" w:rsidRPr="00BE2887">
        <w:rPr>
          <w:rFonts w:cs="Arial"/>
          <w:u w:val="single"/>
        </w:rPr>
        <w:t xml:space="preserve"> </w:t>
      </w:r>
    </w:p>
    <w:p w14:paraId="23BFFCC3" w14:textId="77777777" w:rsidR="00ED7157" w:rsidRDefault="00BE2887" w:rsidP="00ED7157">
      <w:pPr>
        <w:pStyle w:val="ListParagraph"/>
        <w:numPr>
          <w:ilvl w:val="0"/>
          <w:numId w:val="48"/>
        </w:numPr>
        <w:spacing w:after="120"/>
        <w:rPr>
          <w:rFonts w:cs="Arial"/>
        </w:rPr>
      </w:pPr>
      <w:r w:rsidRPr="00184670">
        <w:rPr>
          <w:rFonts w:cs="Arial"/>
          <w:u w:val="single"/>
        </w:rPr>
        <w:t>Student Philanthropy Board Journal</w:t>
      </w:r>
      <w:r w:rsidR="00584D0C" w:rsidRPr="00184670">
        <w:rPr>
          <w:rFonts w:cs="Arial"/>
          <w:u w:val="single"/>
        </w:rPr>
        <w:t xml:space="preserve"> (1.5 points)</w:t>
      </w:r>
      <w:r w:rsidRPr="00184670">
        <w:rPr>
          <w:rFonts w:cs="Arial"/>
        </w:rPr>
        <w:t>:</w:t>
      </w:r>
      <w:r w:rsidRPr="00184670">
        <w:rPr>
          <w:rFonts w:cs="Arial"/>
          <w:b/>
          <w:bCs/>
        </w:rPr>
        <w:t xml:space="preserve"> </w:t>
      </w:r>
      <w:r w:rsidRPr="00184670">
        <w:rPr>
          <w:rFonts w:cs="Arial"/>
        </w:rPr>
        <w:t>Students who participate in at least two meetings of the Student</w:t>
      </w:r>
      <w:r w:rsidRPr="00184670">
        <w:rPr>
          <w:rFonts w:cs="Arial"/>
          <w:b/>
          <w:bCs/>
        </w:rPr>
        <w:t xml:space="preserve"> </w:t>
      </w:r>
      <w:r w:rsidRPr="00184670">
        <w:rPr>
          <w:rFonts w:cs="Arial"/>
        </w:rPr>
        <w:t xml:space="preserve">Philanthropy Board and submit a reflection journal. The journal requires: (a) a summary of the meetings’ discussion (one paragraph per meeting); and (b) a </w:t>
      </w:r>
      <w:r w:rsidRPr="00ED7157">
        <w:rPr>
          <w:rFonts w:cs="Arial"/>
        </w:rPr>
        <w:t>personal goal statement on how engagement with the Student Philanthropy Board may contribute to and advance your career go</w:t>
      </w:r>
      <w:r w:rsidR="00242FAD" w:rsidRPr="00ED7157">
        <w:rPr>
          <w:rFonts w:cs="Arial"/>
        </w:rPr>
        <w:t>a</w:t>
      </w:r>
      <w:r w:rsidRPr="00ED7157">
        <w:rPr>
          <w:rFonts w:cs="Arial"/>
        </w:rPr>
        <w:t xml:space="preserve">ls (two paragraphs). </w:t>
      </w:r>
    </w:p>
    <w:p w14:paraId="75B20DE7" w14:textId="512C18CB" w:rsidR="00BE2887" w:rsidRPr="00ED7157" w:rsidRDefault="00BE2887" w:rsidP="00ED7157">
      <w:pPr>
        <w:pStyle w:val="ListParagraph"/>
        <w:numPr>
          <w:ilvl w:val="0"/>
          <w:numId w:val="48"/>
        </w:numPr>
        <w:spacing w:after="120"/>
        <w:rPr>
          <w:rFonts w:cs="Arial"/>
        </w:rPr>
      </w:pPr>
      <w:r w:rsidRPr="00ED7157">
        <w:rPr>
          <w:rFonts w:cs="Arial"/>
          <w:u w:val="single"/>
        </w:rPr>
        <w:t xml:space="preserve">Report on </w:t>
      </w:r>
      <w:proofErr w:type="gramStart"/>
      <w:r w:rsidRPr="00ED7157">
        <w:rPr>
          <w:rFonts w:cs="Arial"/>
          <w:u w:val="single"/>
        </w:rPr>
        <w:t>The</w:t>
      </w:r>
      <w:proofErr w:type="gramEnd"/>
      <w:r w:rsidRPr="00ED7157">
        <w:rPr>
          <w:rFonts w:cs="Arial"/>
          <w:u w:val="single"/>
        </w:rPr>
        <w:t xml:space="preserve"> 5th Annual Cary Center Nonprofit Summit</w:t>
      </w:r>
      <w:r w:rsidR="00584D0C" w:rsidRPr="00ED7157">
        <w:rPr>
          <w:rFonts w:cs="Arial"/>
          <w:u w:val="single"/>
        </w:rPr>
        <w:t xml:space="preserve"> (1.5 points)</w:t>
      </w:r>
      <w:r w:rsidRPr="00ED7157">
        <w:rPr>
          <w:rFonts w:cs="Arial"/>
          <w:u w:val="single"/>
        </w:rPr>
        <w:t xml:space="preserve">: </w:t>
      </w:r>
      <w:r w:rsidR="00ED7157" w:rsidRPr="00ED7157">
        <w:rPr>
          <w:rFonts w:cs="Arial"/>
        </w:rPr>
        <w:t>Attend the keynote address with Jim Clark, President and CEO of Boys and Girls Club of America</w:t>
      </w:r>
      <w:r w:rsidR="00ED7157" w:rsidRPr="00ED7157">
        <w:rPr>
          <w:rFonts w:cs="Arial"/>
        </w:rPr>
        <w:t xml:space="preserve">. Write a 2-page reflection paper </w:t>
      </w:r>
      <w:r w:rsidR="00ED7157" w:rsidRPr="00ED7157">
        <w:rPr>
          <w:rFonts w:cs="Arial"/>
        </w:rPr>
        <w:t>on his lessons on leadership and how they may apply to you.</w:t>
      </w:r>
    </w:p>
    <w:p w14:paraId="1A319B53" w14:textId="21B0832D" w:rsidR="00D318EC" w:rsidRPr="00C516DD" w:rsidRDefault="00F63724" w:rsidP="00C516DD">
      <w:pPr>
        <w:spacing w:after="120"/>
        <w:rPr>
          <w:rFonts w:cs="Arial"/>
        </w:rPr>
      </w:pPr>
      <w:r w:rsidRPr="00C516DD">
        <w:rPr>
          <w:rStyle w:val="Heading2Char"/>
        </w:rPr>
        <w:t>Grading and Evaluation Procedures</w:t>
      </w:r>
      <w:r w:rsidRPr="00C516DD">
        <w:rPr>
          <w:rFonts w:cs="Arial"/>
        </w:rPr>
        <w:t>:</w:t>
      </w:r>
    </w:p>
    <w:p w14:paraId="650C448A" w14:textId="478112D3" w:rsidR="00D318EC" w:rsidRPr="00C516DD" w:rsidRDefault="00D318EC" w:rsidP="00C516DD">
      <w:pPr>
        <w:spacing w:after="120"/>
        <w:rPr>
          <w:rFonts w:cs="Arial"/>
          <w:bCs/>
        </w:rPr>
      </w:pPr>
      <w:r w:rsidRPr="00C516DD">
        <w:rPr>
          <w:rFonts w:cs="Arial"/>
          <w:bCs/>
          <w:u w:val="single"/>
        </w:rPr>
        <w:t>Writing expectations</w:t>
      </w:r>
      <w:r w:rsidRPr="00C516DD">
        <w:rPr>
          <w:rFonts w:cs="Arial"/>
          <w:bCs/>
        </w:rPr>
        <w:t xml:space="preserve">: In all assignments, the grading process will consider writing quality. Grammatical and punctuation errors, as well as repeated typos will significantly lower the grade. Particularly in small nonprofit organizations, all staff members are responsible for a great deal of writing. Grammatical or punctuation errors raise red flags as they suggest that the writer either has poor attention to detail or did not take the time to edit. </w:t>
      </w:r>
    </w:p>
    <w:p w14:paraId="0413D994" w14:textId="59B9C9D7" w:rsidR="00D318EC" w:rsidRPr="00C516DD" w:rsidRDefault="00D318EC" w:rsidP="00C516DD">
      <w:pPr>
        <w:spacing w:after="120"/>
        <w:rPr>
          <w:rFonts w:cs="Arial"/>
          <w:bCs/>
        </w:rPr>
      </w:pPr>
      <w:r w:rsidRPr="00C516DD">
        <w:rPr>
          <w:rFonts w:cs="Arial"/>
          <w:bCs/>
          <w:u w:val="single"/>
        </w:rPr>
        <w:t>Deadlines</w:t>
      </w:r>
      <w:r w:rsidRPr="00C516DD">
        <w:rPr>
          <w:rFonts w:cs="Arial"/>
          <w:bCs/>
        </w:rPr>
        <w:t>: Assignments must be posted on Canvas by the deadline. Extensions without grade penalty will be considered on a case-by-case basis and only under extraordinary circumstances (any excuse for a late or missing assignment/exam must be documented). No assignment will be accepted after five days from the due date</w:t>
      </w:r>
      <w:r w:rsidR="004666E7" w:rsidRPr="00C516DD">
        <w:rPr>
          <w:rFonts w:cs="Arial"/>
          <w:bCs/>
        </w:rPr>
        <w:t xml:space="preserve"> – in the case of excused absence(s), see policies on excused absences and make up policies on p. 6</w:t>
      </w:r>
      <w:r w:rsidRPr="00C516DD">
        <w:rPr>
          <w:rFonts w:cs="Arial"/>
          <w:bCs/>
        </w:rPr>
        <w:t xml:space="preserve">. </w:t>
      </w:r>
    </w:p>
    <w:p w14:paraId="2E83E76B" w14:textId="3AC1B4F2" w:rsidR="00D318EC" w:rsidRPr="00C516DD" w:rsidRDefault="00D318EC" w:rsidP="00C516DD">
      <w:pPr>
        <w:spacing w:after="120"/>
        <w:rPr>
          <w:rFonts w:cs="Arial"/>
        </w:rPr>
      </w:pPr>
    </w:p>
    <w:tbl>
      <w:tblPr>
        <w:tblStyle w:val="TableGrid"/>
        <w:tblW w:w="0" w:type="auto"/>
        <w:tblInd w:w="540" w:type="dxa"/>
        <w:tblLook w:val="04A0" w:firstRow="1" w:lastRow="0" w:firstColumn="1" w:lastColumn="0" w:noHBand="0" w:noVBand="1"/>
      </w:tblPr>
      <w:tblGrid>
        <w:gridCol w:w="1516"/>
        <w:gridCol w:w="2122"/>
        <w:gridCol w:w="5172"/>
      </w:tblGrid>
      <w:tr w:rsidR="00D318EC" w:rsidRPr="00C516DD" w14:paraId="0EAF16B7" w14:textId="77777777" w:rsidTr="007656C6">
        <w:tc>
          <w:tcPr>
            <w:tcW w:w="9036" w:type="dxa"/>
            <w:gridSpan w:val="3"/>
            <w:shd w:val="clear" w:color="auto" w:fill="BFBFBF" w:themeFill="background1" w:themeFillShade="BF"/>
          </w:tcPr>
          <w:p w14:paraId="6400D317" w14:textId="77777777" w:rsidR="00D318EC" w:rsidRPr="00C516DD" w:rsidRDefault="00D318EC" w:rsidP="00C516DD">
            <w:pPr>
              <w:spacing w:line="276" w:lineRule="auto"/>
              <w:rPr>
                <w:rFonts w:cs="Arial"/>
                <w:b/>
                <w:bCs/>
              </w:rPr>
            </w:pPr>
            <w:r w:rsidRPr="00C516DD">
              <w:rPr>
                <w:rFonts w:cs="Arial"/>
                <w:b/>
                <w:bCs/>
              </w:rPr>
              <w:t>Grading Scale</w:t>
            </w:r>
          </w:p>
        </w:tc>
      </w:tr>
      <w:tr w:rsidR="00D318EC" w:rsidRPr="00C516DD" w14:paraId="76139D4A" w14:textId="77777777" w:rsidTr="007656C6">
        <w:tc>
          <w:tcPr>
            <w:tcW w:w="1548" w:type="dxa"/>
            <w:shd w:val="clear" w:color="auto" w:fill="BFBFBF" w:themeFill="background1" w:themeFillShade="BF"/>
          </w:tcPr>
          <w:p w14:paraId="6E071988" w14:textId="77777777" w:rsidR="00D318EC" w:rsidRPr="00C516DD" w:rsidRDefault="00D318EC" w:rsidP="00C516DD">
            <w:pPr>
              <w:spacing w:line="276" w:lineRule="auto"/>
              <w:rPr>
                <w:rFonts w:cs="Arial"/>
                <w:b/>
              </w:rPr>
            </w:pPr>
            <w:r w:rsidRPr="00C516DD">
              <w:rPr>
                <w:rFonts w:cs="Arial"/>
                <w:b/>
              </w:rPr>
              <w:lastRenderedPageBreak/>
              <w:t>Letter grade</w:t>
            </w:r>
          </w:p>
        </w:tc>
        <w:tc>
          <w:tcPr>
            <w:tcW w:w="2160" w:type="dxa"/>
            <w:shd w:val="clear" w:color="auto" w:fill="BFBFBF" w:themeFill="background1" w:themeFillShade="BF"/>
          </w:tcPr>
          <w:p w14:paraId="216B794F" w14:textId="77777777" w:rsidR="00D318EC" w:rsidRPr="00C516DD" w:rsidRDefault="00D318EC" w:rsidP="00C516DD">
            <w:pPr>
              <w:spacing w:line="276" w:lineRule="auto"/>
              <w:rPr>
                <w:rFonts w:cs="Arial"/>
                <w:b/>
              </w:rPr>
            </w:pPr>
            <w:r w:rsidRPr="00C516DD">
              <w:rPr>
                <w:rFonts w:cs="Arial"/>
                <w:b/>
              </w:rPr>
              <w:t>Percentage points</w:t>
            </w:r>
          </w:p>
        </w:tc>
        <w:tc>
          <w:tcPr>
            <w:tcW w:w="5328" w:type="dxa"/>
            <w:shd w:val="clear" w:color="auto" w:fill="BFBFBF" w:themeFill="background1" w:themeFillShade="BF"/>
          </w:tcPr>
          <w:p w14:paraId="33198BC4" w14:textId="77777777" w:rsidR="00D318EC" w:rsidRPr="00C516DD" w:rsidRDefault="00D318EC" w:rsidP="00C516DD">
            <w:pPr>
              <w:spacing w:line="276" w:lineRule="auto"/>
              <w:rPr>
                <w:rFonts w:cs="Arial"/>
                <w:b/>
              </w:rPr>
            </w:pPr>
            <w:r w:rsidRPr="00C516DD">
              <w:rPr>
                <w:rFonts w:cs="Arial"/>
                <w:b/>
              </w:rPr>
              <w:t>Definition</w:t>
            </w:r>
          </w:p>
        </w:tc>
      </w:tr>
      <w:tr w:rsidR="00D318EC" w:rsidRPr="00C516DD" w14:paraId="34540FD7" w14:textId="77777777" w:rsidTr="007656C6">
        <w:tc>
          <w:tcPr>
            <w:tcW w:w="1548" w:type="dxa"/>
            <w:vAlign w:val="center"/>
          </w:tcPr>
          <w:p w14:paraId="69861DD6" w14:textId="77777777" w:rsidR="00D318EC" w:rsidRPr="00C516DD" w:rsidRDefault="00D318EC" w:rsidP="00C516DD">
            <w:pPr>
              <w:spacing w:line="276" w:lineRule="auto"/>
              <w:rPr>
                <w:rFonts w:cs="Arial"/>
              </w:rPr>
            </w:pPr>
            <w:r w:rsidRPr="00C516DD">
              <w:rPr>
                <w:rFonts w:cs="Arial"/>
              </w:rPr>
              <w:t>A</w:t>
            </w:r>
          </w:p>
        </w:tc>
        <w:tc>
          <w:tcPr>
            <w:tcW w:w="2160" w:type="dxa"/>
            <w:vAlign w:val="center"/>
          </w:tcPr>
          <w:p w14:paraId="5933819E" w14:textId="77777777" w:rsidR="00D318EC" w:rsidRPr="00C516DD" w:rsidRDefault="00D318EC" w:rsidP="00C516DD">
            <w:pPr>
              <w:spacing w:line="276" w:lineRule="auto"/>
              <w:rPr>
                <w:rFonts w:cs="Arial"/>
              </w:rPr>
            </w:pPr>
            <w:r w:rsidRPr="00C516DD">
              <w:rPr>
                <w:rFonts w:cs="Arial"/>
              </w:rPr>
              <w:t>90-100%</w:t>
            </w:r>
          </w:p>
        </w:tc>
        <w:tc>
          <w:tcPr>
            <w:tcW w:w="5328" w:type="dxa"/>
          </w:tcPr>
          <w:p w14:paraId="2800734D" w14:textId="77777777" w:rsidR="00D318EC" w:rsidRPr="00C516DD" w:rsidRDefault="00D318EC" w:rsidP="00C516DD">
            <w:pPr>
              <w:spacing w:line="276" w:lineRule="auto"/>
              <w:rPr>
                <w:rFonts w:cs="Arial"/>
              </w:rPr>
            </w:pPr>
            <w:r w:rsidRPr="00C516DD">
              <w:rPr>
                <w:rFonts w:cs="Arial"/>
              </w:rPr>
              <w:t>Exceptionally high quality: master of course content at the highest level of attainment</w:t>
            </w:r>
          </w:p>
        </w:tc>
      </w:tr>
      <w:tr w:rsidR="00D318EC" w:rsidRPr="00C516DD" w14:paraId="261615AC" w14:textId="77777777" w:rsidTr="007656C6">
        <w:tc>
          <w:tcPr>
            <w:tcW w:w="1548" w:type="dxa"/>
            <w:vAlign w:val="center"/>
          </w:tcPr>
          <w:p w14:paraId="17F06DCB" w14:textId="77777777" w:rsidR="00D318EC" w:rsidRPr="00C516DD" w:rsidRDefault="00D318EC" w:rsidP="00C516DD">
            <w:pPr>
              <w:spacing w:line="276" w:lineRule="auto"/>
              <w:rPr>
                <w:rFonts w:cs="Arial"/>
              </w:rPr>
            </w:pPr>
            <w:r w:rsidRPr="00C516DD">
              <w:rPr>
                <w:rFonts w:cs="Arial"/>
              </w:rPr>
              <w:t>B</w:t>
            </w:r>
          </w:p>
        </w:tc>
        <w:tc>
          <w:tcPr>
            <w:tcW w:w="2160" w:type="dxa"/>
            <w:vAlign w:val="center"/>
          </w:tcPr>
          <w:p w14:paraId="7DB0D18B" w14:textId="77777777" w:rsidR="00D318EC" w:rsidRPr="00C516DD" w:rsidRDefault="00D318EC" w:rsidP="00C516DD">
            <w:pPr>
              <w:spacing w:line="276" w:lineRule="auto"/>
              <w:rPr>
                <w:rFonts w:cs="Arial"/>
              </w:rPr>
            </w:pPr>
            <w:r w:rsidRPr="00C516DD">
              <w:rPr>
                <w:rFonts w:cs="Arial"/>
              </w:rPr>
              <w:t>80-89%</w:t>
            </w:r>
          </w:p>
        </w:tc>
        <w:tc>
          <w:tcPr>
            <w:tcW w:w="5328" w:type="dxa"/>
          </w:tcPr>
          <w:p w14:paraId="0363C8AC" w14:textId="77777777" w:rsidR="00D318EC" w:rsidRPr="00C516DD" w:rsidRDefault="00D318EC" w:rsidP="00C516DD">
            <w:pPr>
              <w:spacing w:line="276" w:lineRule="auto"/>
              <w:rPr>
                <w:rFonts w:cs="Arial"/>
              </w:rPr>
            </w:pPr>
            <w:r w:rsidRPr="00C516DD">
              <w:rPr>
                <w:rFonts w:cs="Arial"/>
              </w:rPr>
              <w:t>Good quality: strong performance demonstrating a high level of attainment</w:t>
            </w:r>
          </w:p>
        </w:tc>
      </w:tr>
      <w:tr w:rsidR="00D318EC" w:rsidRPr="00C516DD" w14:paraId="2AC60A05" w14:textId="77777777" w:rsidTr="007656C6">
        <w:tc>
          <w:tcPr>
            <w:tcW w:w="1548" w:type="dxa"/>
            <w:vAlign w:val="center"/>
          </w:tcPr>
          <w:p w14:paraId="384A4140" w14:textId="77777777" w:rsidR="00D318EC" w:rsidRPr="00C516DD" w:rsidRDefault="00D318EC" w:rsidP="00C516DD">
            <w:pPr>
              <w:spacing w:line="276" w:lineRule="auto"/>
              <w:rPr>
                <w:rFonts w:cs="Arial"/>
              </w:rPr>
            </w:pPr>
            <w:r w:rsidRPr="00C516DD">
              <w:rPr>
                <w:rFonts w:cs="Arial"/>
              </w:rPr>
              <w:t>C</w:t>
            </w:r>
          </w:p>
        </w:tc>
        <w:tc>
          <w:tcPr>
            <w:tcW w:w="2160" w:type="dxa"/>
            <w:vAlign w:val="center"/>
          </w:tcPr>
          <w:p w14:paraId="13B5FEF5" w14:textId="77777777" w:rsidR="00D318EC" w:rsidRPr="00C516DD" w:rsidRDefault="00D318EC" w:rsidP="00C516DD">
            <w:pPr>
              <w:spacing w:line="276" w:lineRule="auto"/>
              <w:rPr>
                <w:rFonts w:cs="Arial"/>
              </w:rPr>
            </w:pPr>
            <w:r w:rsidRPr="00C516DD">
              <w:rPr>
                <w:rFonts w:cs="Arial"/>
              </w:rPr>
              <w:t>70-79%</w:t>
            </w:r>
          </w:p>
        </w:tc>
        <w:tc>
          <w:tcPr>
            <w:tcW w:w="5328" w:type="dxa"/>
          </w:tcPr>
          <w:p w14:paraId="4802B427" w14:textId="77777777" w:rsidR="00D318EC" w:rsidRPr="00C516DD" w:rsidRDefault="00D318EC" w:rsidP="00C516DD">
            <w:pPr>
              <w:spacing w:line="276" w:lineRule="auto"/>
              <w:rPr>
                <w:rFonts w:cs="Arial"/>
              </w:rPr>
            </w:pPr>
            <w:r w:rsidRPr="00C516DD">
              <w:rPr>
                <w:rFonts w:cs="Arial"/>
              </w:rPr>
              <w:t>Satisfactory (average) quality: A totally acceptable performance demonstrating an adequate level of attainment for a student</w:t>
            </w:r>
          </w:p>
        </w:tc>
      </w:tr>
      <w:tr w:rsidR="00D318EC" w:rsidRPr="00C516DD" w14:paraId="0BA0794B" w14:textId="77777777" w:rsidTr="007656C6">
        <w:tc>
          <w:tcPr>
            <w:tcW w:w="1548" w:type="dxa"/>
            <w:vAlign w:val="center"/>
          </w:tcPr>
          <w:p w14:paraId="0A7B3118" w14:textId="77777777" w:rsidR="00D318EC" w:rsidRPr="00C516DD" w:rsidRDefault="00D318EC" w:rsidP="00C516DD">
            <w:pPr>
              <w:spacing w:line="276" w:lineRule="auto"/>
              <w:rPr>
                <w:rFonts w:cs="Arial"/>
              </w:rPr>
            </w:pPr>
            <w:r w:rsidRPr="00C516DD">
              <w:rPr>
                <w:rFonts w:cs="Arial"/>
              </w:rPr>
              <w:t>D</w:t>
            </w:r>
          </w:p>
        </w:tc>
        <w:tc>
          <w:tcPr>
            <w:tcW w:w="2160" w:type="dxa"/>
            <w:vAlign w:val="center"/>
          </w:tcPr>
          <w:p w14:paraId="33171FF0" w14:textId="77777777" w:rsidR="00D318EC" w:rsidRPr="00C516DD" w:rsidRDefault="00D318EC" w:rsidP="00C516DD">
            <w:pPr>
              <w:spacing w:line="276" w:lineRule="auto"/>
              <w:rPr>
                <w:rFonts w:cs="Arial"/>
              </w:rPr>
            </w:pPr>
            <w:r w:rsidRPr="00C516DD">
              <w:rPr>
                <w:rFonts w:cs="Arial"/>
              </w:rPr>
              <w:t>60-69%</w:t>
            </w:r>
          </w:p>
        </w:tc>
        <w:tc>
          <w:tcPr>
            <w:tcW w:w="5328" w:type="dxa"/>
          </w:tcPr>
          <w:p w14:paraId="19311933" w14:textId="77777777" w:rsidR="00D318EC" w:rsidRPr="00C516DD" w:rsidRDefault="00D318EC" w:rsidP="00C516DD">
            <w:pPr>
              <w:spacing w:line="276" w:lineRule="auto"/>
              <w:rPr>
                <w:rFonts w:cs="Arial"/>
              </w:rPr>
            </w:pPr>
            <w:r w:rsidRPr="00C516DD">
              <w:rPr>
                <w:rFonts w:cs="Arial"/>
              </w:rPr>
              <w:t>Poor quality, but passing: A marginal performance demonstrating a minimal passing level of attainment</w:t>
            </w:r>
          </w:p>
        </w:tc>
      </w:tr>
      <w:tr w:rsidR="00D318EC" w:rsidRPr="00C516DD" w14:paraId="21D2AC08" w14:textId="77777777" w:rsidTr="007656C6">
        <w:tc>
          <w:tcPr>
            <w:tcW w:w="1548" w:type="dxa"/>
            <w:vAlign w:val="center"/>
          </w:tcPr>
          <w:p w14:paraId="2659FBD4" w14:textId="77777777" w:rsidR="00D318EC" w:rsidRPr="00C516DD" w:rsidRDefault="00D318EC" w:rsidP="00C516DD">
            <w:pPr>
              <w:spacing w:line="276" w:lineRule="auto"/>
              <w:rPr>
                <w:rFonts w:cs="Arial"/>
              </w:rPr>
            </w:pPr>
            <w:r w:rsidRPr="00C516DD">
              <w:rPr>
                <w:rFonts w:cs="Arial"/>
              </w:rPr>
              <w:t>E</w:t>
            </w:r>
          </w:p>
        </w:tc>
        <w:tc>
          <w:tcPr>
            <w:tcW w:w="2160" w:type="dxa"/>
            <w:vAlign w:val="center"/>
          </w:tcPr>
          <w:p w14:paraId="651EB5BA" w14:textId="77777777" w:rsidR="00D318EC" w:rsidRPr="00C516DD" w:rsidRDefault="00D318EC" w:rsidP="00C516DD">
            <w:pPr>
              <w:spacing w:line="276" w:lineRule="auto"/>
              <w:rPr>
                <w:rFonts w:cs="Arial"/>
              </w:rPr>
            </w:pPr>
            <w:r w:rsidRPr="00C516DD">
              <w:rPr>
                <w:rFonts w:cs="Arial"/>
              </w:rPr>
              <w:t>0-59%</w:t>
            </w:r>
          </w:p>
        </w:tc>
        <w:tc>
          <w:tcPr>
            <w:tcW w:w="5328" w:type="dxa"/>
          </w:tcPr>
          <w:p w14:paraId="662E85DF" w14:textId="77777777" w:rsidR="00D318EC" w:rsidRPr="00C516DD" w:rsidRDefault="00D318EC" w:rsidP="00C516DD">
            <w:pPr>
              <w:spacing w:line="276" w:lineRule="auto"/>
              <w:rPr>
                <w:rFonts w:cs="Arial"/>
              </w:rPr>
            </w:pPr>
            <w:r w:rsidRPr="00C516DD">
              <w:rPr>
                <w:rFonts w:cs="Arial"/>
              </w:rPr>
              <w:t>Failure: almost no understanding of the course content</w:t>
            </w:r>
          </w:p>
        </w:tc>
      </w:tr>
    </w:tbl>
    <w:p w14:paraId="0E7E41B4" w14:textId="4E223AAC" w:rsidR="00F63724" w:rsidRPr="00C516DD" w:rsidRDefault="00F63724" w:rsidP="00C516DD">
      <w:pPr>
        <w:spacing w:after="120"/>
        <w:rPr>
          <w:rFonts w:cs="Arial"/>
        </w:rPr>
      </w:pPr>
    </w:p>
    <w:p w14:paraId="6F9FF8D4" w14:textId="77777777" w:rsidR="00862327" w:rsidRPr="003C596D" w:rsidRDefault="00862327" w:rsidP="00C516DD">
      <w:pPr>
        <w:spacing w:after="120"/>
        <w:rPr>
          <w:rFonts w:cs="Arial"/>
          <w:u w:val="single"/>
        </w:rPr>
      </w:pPr>
      <w:proofErr w:type="spellStart"/>
      <w:r w:rsidRPr="003C596D">
        <w:rPr>
          <w:rFonts w:cs="Arial"/>
          <w:u w:val="single"/>
        </w:rPr>
        <w:t>Witdrawal</w:t>
      </w:r>
      <w:proofErr w:type="spellEnd"/>
      <w:r w:rsidRPr="003C596D">
        <w:rPr>
          <w:rFonts w:cs="Arial"/>
          <w:u w:val="single"/>
        </w:rPr>
        <w:t xml:space="preserve"> policies: </w:t>
      </w:r>
    </w:p>
    <w:p w14:paraId="1CAB418D" w14:textId="0781ADF8" w:rsidR="00F63724" w:rsidRPr="00901B1A" w:rsidRDefault="00862327" w:rsidP="00C516DD">
      <w:pPr>
        <w:pStyle w:val="ListParagraph"/>
        <w:numPr>
          <w:ilvl w:val="0"/>
          <w:numId w:val="15"/>
        </w:numPr>
        <w:spacing w:after="120"/>
        <w:rPr>
          <w:rFonts w:cs="Arial"/>
        </w:rPr>
      </w:pPr>
      <w:r w:rsidRPr="00901B1A">
        <w:rPr>
          <w:rFonts w:cs="Arial"/>
        </w:rPr>
        <w:t>S</w:t>
      </w:r>
      <w:r w:rsidR="00F63724" w:rsidRPr="00901B1A">
        <w:rPr>
          <w:rFonts w:cs="Arial"/>
        </w:rPr>
        <w:t>tudents may withdraw</w:t>
      </w:r>
      <w:r w:rsidR="003C596D" w:rsidRPr="00901B1A">
        <w:rPr>
          <w:rFonts w:cs="Arial"/>
        </w:rPr>
        <w:t xml:space="preserve"> with</w:t>
      </w:r>
      <w:r w:rsidR="00F63724" w:rsidRPr="00901B1A">
        <w:rPr>
          <w:rFonts w:cs="Arial"/>
        </w:rPr>
        <w:t xml:space="preserve"> </w:t>
      </w:r>
      <w:r w:rsidR="00D51711" w:rsidRPr="00901B1A">
        <w:rPr>
          <w:rFonts w:cs="Arial"/>
        </w:rPr>
        <w:t>no grade assignment</w:t>
      </w:r>
      <w:r w:rsidR="00D51711" w:rsidRPr="00901B1A">
        <w:rPr>
          <w:rFonts w:cs="Arial"/>
          <w:i/>
          <w:iCs/>
        </w:rPr>
        <w:t xml:space="preserve"> </w:t>
      </w:r>
      <w:r w:rsidR="00F63724" w:rsidRPr="00901B1A">
        <w:rPr>
          <w:rFonts w:cs="Arial"/>
        </w:rPr>
        <w:t xml:space="preserve">until </w:t>
      </w:r>
      <w:r w:rsidR="003C596D" w:rsidRPr="00901B1A">
        <w:rPr>
          <w:rFonts w:cs="Arial"/>
        </w:rPr>
        <w:t xml:space="preserve">September </w:t>
      </w:r>
      <w:r w:rsidR="00901B1A" w:rsidRPr="00901B1A">
        <w:rPr>
          <w:rFonts w:cs="Arial"/>
        </w:rPr>
        <w:t>3</w:t>
      </w:r>
      <w:r w:rsidR="00901B1A" w:rsidRPr="00901B1A">
        <w:rPr>
          <w:rFonts w:cs="Arial"/>
          <w:vertAlign w:val="superscript"/>
        </w:rPr>
        <w:t>rd</w:t>
      </w:r>
      <w:r w:rsidR="003C596D" w:rsidRPr="00901B1A">
        <w:rPr>
          <w:rFonts w:cs="Arial"/>
        </w:rPr>
        <w:t xml:space="preserve">; November </w:t>
      </w:r>
      <w:r w:rsidR="00901B1A" w:rsidRPr="00901B1A">
        <w:rPr>
          <w:rFonts w:cs="Arial"/>
        </w:rPr>
        <w:t>19</w:t>
      </w:r>
      <w:r w:rsidR="003C596D" w:rsidRPr="00901B1A">
        <w:rPr>
          <w:rFonts w:cs="Arial"/>
          <w:vertAlign w:val="superscript"/>
        </w:rPr>
        <w:t>th</w:t>
      </w:r>
      <w:r w:rsidR="003C596D" w:rsidRPr="00901B1A">
        <w:rPr>
          <w:rFonts w:cs="Arial"/>
        </w:rPr>
        <w:t xml:space="preserve"> is the last day to withdraw from a course with no grade penalty, </w:t>
      </w:r>
      <w:r w:rsidR="00F63724" w:rsidRPr="00901B1A">
        <w:rPr>
          <w:rFonts w:cs="Arial"/>
        </w:rPr>
        <w:t xml:space="preserve">although a W will appear on the student’s transcript if the student withdraws between </w:t>
      </w:r>
      <w:r w:rsidR="003C596D" w:rsidRPr="00901B1A">
        <w:rPr>
          <w:rFonts w:cs="Arial"/>
        </w:rPr>
        <w:t xml:space="preserve">September </w:t>
      </w:r>
      <w:r w:rsidR="00901B1A" w:rsidRPr="00901B1A">
        <w:rPr>
          <w:rFonts w:cs="Arial"/>
        </w:rPr>
        <w:t>3</w:t>
      </w:r>
      <w:r w:rsidR="00901B1A" w:rsidRPr="00901B1A">
        <w:rPr>
          <w:rFonts w:cs="Arial"/>
          <w:vertAlign w:val="superscript"/>
        </w:rPr>
        <w:t>rd</w:t>
      </w:r>
      <w:r w:rsidR="003C596D" w:rsidRPr="00901B1A">
        <w:rPr>
          <w:rFonts w:cs="Arial"/>
        </w:rPr>
        <w:t xml:space="preserve"> </w:t>
      </w:r>
      <w:r w:rsidR="00D51711" w:rsidRPr="00901B1A">
        <w:rPr>
          <w:rFonts w:cs="Arial"/>
        </w:rPr>
        <w:t xml:space="preserve">and </w:t>
      </w:r>
      <w:r w:rsidR="003C596D" w:rsidRPr="00901B1A">
        <w:rPr>
          <w:rFonts w:cs="Arial"/>
        </w:rPr>
        <w:t xml:space="preserve">November </w:t>
      </w:r>
      <w:r w:rsidR="00901B1A" w:rsidRPr="00901B1A">
        <w:rPr>
          <w:rFonts w:cs="Arial"/>
        </w:rPr>
        <w:t>19</w:t>
      </w:r>
      <w:r w:rsidR="003C596D" w:rsidRPr="00901B1A">
        <w:rPr>
          <w:rFonts w:cs="Arial"/>
          <w:vertAlign w:val="superscript"/>
        </w:rPr>
        <w:t>th</w:t>
      </w:r>
      <w:r w:rsidR="00F63724" w:rsidRPr="00901B1A">
        <w:rPr>
          <w:rFonts w:cs="Arial"/>
        </w:rPr>
        <w:t>).</w:t>
      </w:r>
    </w:p>
    <w:p w14:paraId="6FF48850" w14:textId="6BC46F39" w:rsidR="00F63724" w:rsidRPr="00901B1A" w:rsidRDefault="00862327" w:rsidP="00C516DD">
      <w:pPr>
        <w:pStyle w:val="ListParagraph"/>
        <w:numPr>
          <w:ilvl w:val="0"/>
          <w:numId w:val="15"/>
        </w:numPr>
        <w:spacing w:after="120"/>
        <w:rPr>
          <w:rFonts w:cs="Arial"/>
        </w:rPr>
      </w:pPr>
      <w:r w:rsidRPr="00901B1A">
        <w:rPr>
          <w:rFonts w:cs="Arial"/>
        </w:rPr>
        <w:t>S</w:t>
      </w:r>
      <w:r w:rsidR="00F63724" w:rsidRPr="00901B1A">
        <w:rPr>
          <w:rFonts w:cs="Arial"/>
        </w:rPr>
        <w:t xml:space="preserve">tudents who withdraw from the course between </w:t>
      </w:r>
      <w:r w:rsidR="003C596D" w:rsidRPr="00901B1A">
        <w:rPr>
          <w:rFonts w:cs="Arial"/>
        </w:rPr>
        <w:t xml:space="preserve">August </w:t>
      </w:r>
      <w:r w:rsidR="00901B1A" w:rsidRPr="00901B1A">
        <w:rPr>
          <w:rFonts w:cs="Arial"/>
        </w:rPr>
        <w:t>21</w:t>
      </w:r>
      <w:r w:rsidR="00901B1A" w:rsidRPr="00901B1A">
        <w:rPr>
          <w:rFonts w:cs="Arial"/>
          <w:vertAlign w:val="superscript"/>
        </w:rPr>
        <w:t>st</w:t>
      </w:r>
      <w:r w:rsidR="00901B1A" w:rsidRPr="00901B1A">
        <w:rPr>
          <w:rFonts w:cs="Arial"/>
        </w:rPr>
        <w:t xml:space="preserve"> </w:t>
      </w:r>
      <w:r w:rsidR="00F63724" w:rsidRPr="00901B1A">
        <w:rPr>
          <w:rFonts w:cs="Arial"/>
        </w:rPr>
        <w:t xml:space="preserve">and </w:t>
      </w:r>
      <w:r w:rsidR="003C596D" w:rsidRPr="00901B1A">
        <w:rPr>
          <w:rFonts w:cs="Arial"/>
        </w:rPr>
        <w:t>September</w:t>
      </w:r>
      <w:r w:rsidR="00EC3AD0" w:rsidRPr="00901B1A">
        <w:rPr>
          <w:rFonts w:cs="Arial"/>
        </w:rPr>
        <w:t xml:space="preserve"> </w:t>
      </w:r>
      <w:r w:rsidR="00901B1A" w:rsidRPr="00901B1A">
        <w:rPr>
          <w:rFonts w:cs="Arial"/>
        </w:rPr>
        <w:t>3</w:t>
      </w:r>
      <w:r w:rsidR="00901B1A" w:rsidRPr="00901B1A">
        <w:rPr>
          <w:rFonts w:cs="Arial"/>
          <w:vertAlign w:val="superscript"/>
        </w:rPr>
        <w:t>rd</w:t>
      </w:r>
      <w:r w:rsidR="003C596D" w:rsidRPr="00901B1A">
        <w:rPr>
          <w:rFonts w:cs="Arial"/>
        </w:rPr>
        <w:t xml:space="preserve"> </w:t>
      </w:r>
      <w:r w:rsidR="00F63724" w:rsidRPr="00901B1A">
        <w:rPr>
          <w:rFonts w:cs="Arial"/>
        </w:rPr>
        <w:t>will pay a course drop fee of $100.</w:t>
      </w:r>
    </w:p>
    <w:p w14:paraId="3D4B1091" w14:textId="6F8CD203" w:rsidR="00F63724" w:rsidRPr="00C516DD" w:rsidRDefault="00F63724" w:rsidP="00C516DD">
      <w:pPr>
        <w:pStyle w:val="Heading2"/>
        <w:spacing w:after="120"/>
      </w:pPr>
      <w:r w:rsidRPr="00C516DD">
        <w:t>Class Materials</w:t>
      </w:r>
    </w:p>
    <w:p w14:paraId="30A0DAFA" w14:textId="3534F4CA" w:rsidR="00862327" w:rsidRPr="00193E38" w:rsidRDefault="00862327" w:rsidP="00C516DD">
      <w:pPr>
        <w:spacing w:after="120"/>
        <w:rPr>
          <w:rFonts w:cs="Arial"/>
          <w:iCs/>
        </w:rPr>
      </w:pPr>
      <w:r w:rsidRPr="00193E38">
        <w:rPr>
          <w:rFonts w:cs="Arial"/>
          <w:iCs/>
        </w:rPr>
        <w:t>Worth, M. J. (20</w:t>
      </w:r>
      <w:r w:rsidR="00193E38" w:rsidRPr="00193E38">
        <w:rPr>
          <w:rFonts w:cs="Arial"/>
          <w:iCs/>
        </w:rPr>
        <w:t>21</w:t>
      </w:r>
      <w:r w:rsidRPr="00193E38">
        <w:rPr>
          <w:rFonts w:cs="Arial"/>
          <w:iCs/>
        </w:rPr>
        <w:t xml:space="preserve">). </w:t>
      </w:r>
      <w:hyperlink r:id="rId8" w:history="1">
        <w:r w:rsidRPr="00193E38">
          <w:rPr>
            <w:rStyle w:val="Hyperlink"/>
            <w:rFonts w:cs="Arial"/>
            <w:i/>
            <w:iCs/>
          </w:rPr>
          <w:t>Nonprofit Management. Principles and Practice</w:t>
        </w:r>
        <w:r w:rsidRPr="00193E38">
          <w:rPr>
            <w:rStyle w:val="Hyperlink"/>
            <w:rFonts w:cs="Arial"/>
            <w:iCs/>
          </w:rPr>
          <w:t xml:space="preserve">. </w:t>
        </w:r>
        <w:r w:rsidR="00193E38" w:rsidRPr="00193E38">
          <w:rPr>
            <w:rStyle w:val="Hyperlink"/>
            <w:rFonts w:cs="Arial"/>
            <w:iCs/>
          </w:rPr>
          <w:t>Sixth</w:t>
        </w:r>
        <w:r w:rsidRPr="00193E38">
          <w:rPr>
            <w:rStyle w:val="Hyperlink"/>
            <w:rFonts w:cs="Arial"/>
            <w:iCs/>
          </w:rPr>
          <w:t xml:space="preserve"> edition.</w:t>
        </w:r>
      </w:hyperlink>
      <w:r w:rsidRPr="00193E38">
        <w:rPr>
          <w:rFonts w:cs="Arial"/>
          <w:iCs/>
        </w:rPr>
        <w:t xml:space="preserve"> Los Angeles: Sage.</w:t>
      </w:r>
    </w:p>
    <w:p w14:paraId="6188661C" w14:textId="7F374AA3" w:rsidR="00862327" w:rsidRPr="00193E38" w:rsidRDefault="00862327" w:rsidP="00C516DD">
      <w:pPr>
        <w:spacing w:after="120"/>
        <w:rPr>
          <w:rFonts w:cs="Arial"/>
          <w:iCs/>
        </w:rPr>
      </w:pPr>
      <w:r w:rsidRPr="00193E38">
        <w:rPr>
          <w:rFonts w:cs="Arial"/>
          <w:iCs/>
        </w:rPr>
        <w:t>All readings not included in the textbook are available on Canvas.</w:t>
      </w:r>
    </w:p>
    <w:p w14:paraId="07FDF104" w14:textId="68758334" w:rsidR="005947F0" w:rsidRPr="00C516DD" w:rsidRDefault="00F63724" w:rsidP="00C516DD">
      <w:pPr>
        <w:spacing w:after="120"/>
        <w:rPr>
          <w:rFonts w:cs="Arial"/>
        </w:rPr>
      </w:pPr>
      <w:r w:rsidRPr="00193E38">
        <w:rPr>
          <w:rStyle w:val="Heading2Char"/>
        </w:rPr>
        <w:t>Canvas</w:t>
      </w:r>
      <w:r w:rsidRPr="00193E38">
        <w:rPr>
          <w:rFonts w:cs="Arial"/>
        </w:rPr>
        <w:t xml:space="preserve">: </w:t>
      </w:r>
      <w:r w:rsidR="003552C5" w:rsidRPr="00193E38">
        <w:rPr>
          <w:rFonts w:cs="Arial"/>
        </w:rPr>
        <w:t xml:space="preserve">All course information </w:t>
      </w:r>
      <w:proofErr w:type="gramStart"/>
      <w:r w:rsidR="003552C5" w:rsidRPr="00193E38">
        <w:rPr>
          <w:rFonts w:cs="Arial"/>
        </w:rPr>
        <w:t>are</w:t>
      </w:r>
      <w:proofErr w:type="gramEnd"/>
      <w:r w:rsidR="003552C5" w:rsidRPr="00193E38">
        <w:rPr>
          <w:rFonts w:cs="Arial"/>
        </w:rPr>
        <w:t xml:space="preserve"> on Canvas. Students should familiarize themselves with Canvas, as all assignments</w:t>
      </w:r>
      <w:r w:rsidR="003552C5" w:rsidRPr="00C516DD">
        <w:rPr>
          <w:rFonts w:cs="Arial"/>
        </w:rPr>
        <w:t xml:space="preserve"> must be submitted via Canvas. Via Canvas, students have also access to a</w:t>
      </w:r>
      <w:r w:rsidR="00862327" w:rsidRPr="00C516DD">
        <w:rPr>
          <w:rFonts w:cs="Arial"/>
        </w:rPr>
        <w:t xml:space="preserve">ll assignments, readings, </w:t>
      </w:r>
      <w:r w:rsidR="003552C5" w:rsidRPr="00C516DD">
        <w:rPr>
          <w:rFonts w:cs="Arial"/>
        </w:rPr>
        <w:t>and assignment guidelines/rubrics on Canvas, and will be able to monitor their academic progress as all grades will be regularly posted.</w:t>
      </w:r>
    </w:p>
    <w:p w14:paraId="14E95086" w14:textId="77777777"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t xml:space="preserve">A student troubleshooting support page for Canvas is available here: </w:t>
      </w:r>
      <w:hyperlink r:id="rId9" w:history="1">
        <w:r w:rsidRPr="00C516DD">
          <w:rPr>
            <w:rStyle w:val="Hyperlink"/>
            <w:rFonts w:ascii="Calibri" w:hAnsi="Calibri"/>
            <w:color w:val="954F72"/>
          </w:rPr>
          <w:t>http://wp.auburn.edu/biggio/canvas/student-help/</w:t>
        </w:r>
      </w:hyperlink>
      <w:r w:rsidRPr="00C516DD">
        <w:rPr>
          <w:rFonts w:ascii="Calibri" w:hAnsi="Calibri"/>
          <w:color w:val="212121"/>
        </w:rPr>
        <w:t> </w:t>
      </w:r>
    </w:p>
    <w:p w14:paraId="2E2D90BD" w14:textId="72C93034"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t>Technical support for students is available through the Help Desk.</w:t>
      </w:r>
    </w:p>
    <w:p w14:paraId="6B2606FF" w14:textId="3F923E86" w:rsidR="00F63724" w:rsidRPr="00C516DD" w:rsidRDefault="00F63724" w:rsidP="00C516DD">
      <w:pPr>
        <w:pStyle w:val="Heading1"/>
        <w:spacing w:after="120"/>
      </w:pPr>
      <w:r w:rsidRPr="00C516DD">
        <w:t>Classroom Policies</w:t>
      </w:r>
    </w:p>
    <w:p w14:paraId="3E159717" w14:textId="75079955" w:rsidR="003552C5" w:rsidRPr="00C516DD" w:rsidRDefault="00F63724" w:rsidP="00C516DD">
      <w:pPr>
        <w:pStyle w:val="Heading2"/>
        <w:spacing w:after="120"/>
        <w:rPr>
          <w:rStyle w:val="Heading3Char"/>
          <w:color w:val="365F91" w:themeColor="accent1" w:themeShade="BF"/>
          <w:sz w:val="26"/>
          <w:szCs w:val="26"/>
        </w:rPr>
      </w:pPr>
      <w:r w:rsidRPr="00C516DD">
        <w:t>Policies on Class Attendance, Submission of Late Written Assignments, Missed In-</w:t>
      </w:r>
      <w:r w:rsidRPr="00C516DD">
        <w:br/>
        <w:t xml:space="preserve">Class Work and Missed Examinations: </w:t>
      </w:r>
    </w:p>
    <w:p w14:paraId="7B2D4E6D" w14:textId="2F01D9A7" w:rsidR="003552C5" w:rsidRPr="00C516DD" w:rsidRDefault="00F63724" w:rsidP="00C516DD">
      <w:pPr>
        <w:autoSpaceDE w:val="0"/>
        <w:autoSpaceDN w:val="0"/>
        <w:adjustRightInd w:val="0"/>
        <w:spacing w:after="120"/>
        <w:rPr>
          <w:rStyle w:val="Heading3Char"/>
          <w:rFonts w:asciiTheme="minorHAnsi" w:eastAsiaTheme="minorHAnsi" w:hAnsiTheme="minorHAnsi" w:cs="Arial"/>
          <w:i/>
          <w:color w:val="auto"/>
          <w:sz w:val="22"/>
          <w:szCs w:val="22"/>
        </w:rPr>
      </w:pPr>
      <w:r w:rsidRPr="00C516DD">
        <w:rPr>
          <w:rStyle w:val="Heading3Char"/>
        </w:rPr>
        <w:t>Excused Absences:</w:t>
      </w:r>
      <w:r w:rsidRPr="00C516DD">
        <w:rPr>
          <w:rFonts w:cs="Arial"/>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w:t>
      </w:r>
      <w:r w:rsidRPr="00C516DD">
        <w:rPr>
          <w:rFonts w:cs="Arial"/>
        </w:rPr>
        <w:lastRenderedPageBreak/>
        <w:t xml:space="preserve">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7B5CD6DC" w14:textId="336118D1" w:rsidR="003552C5" w:rsidRPr="00C516DD" w:rsidRDefault="00F63724" w:rsidP="00C516DD">
      <w:pPr>
        <w:autoSpaceDE w:val="0"/>
        <w:autoSpaceDN w:val="0"/>
        <w:adjustRightInd w:val="0"/>
        <w:spacing w:after="120"/>
        <w:rPr>
          <w:rStyle w:val="Heading3Char"/>
          <w:rFonts w:asciiTheme="minorHAnsi" w:eastAsiaTheme="minorHAnsi" w:hAnsiTheme="minorHAnsi" w:cs="Arial"/>
          <w:color w:val="auto"/>
          <w:sz w:val="22"/>
          <w:szCs w:val="22"/>
        </w:rPr>
      </w:pPr>
      <w:r w:rsidRPr="00C516DD">
        <w:rPr>
          <w:rStyle w:val="Heading3Char"/>
        </w:rPr>
        <w:t>Make-Up Policy:</w:t>
      </w:r>
      <w:r w:rsidRPr="00C516DD">
        <w:rPr>
          <w:rFonts w:cs="Arial"/>
          <w:b/>
          <w:bCs/>
        </w:rPr>
        <w:t xml:space="preserve"> </w:t>
      </w:r>
      <w:r w:rsidRPr="00C516DD">
        <w:rPr>
          <w:rFonts w:cs="Arial"/>
          <w:bCs/>
        </w:rPr>
        <w:t xml:space="preserve">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w:t>
      </w:r>
      <w:r w:rsidR="003552C5" w:rsidRPr="00C516DD">
        <w:rPr>
          <w:rFonts w:cs="Arial"/>
          <w:bCs/>
        </w:rPr>
        <w:t>mirror the regular exams</w:t>
      </w:r>
      <w:r w:rsidRPr="00C516DD">
        <w:rPr>
          <w:rFonts w:cs="Arial"/>
          <w:bCs/>
        </w:rPr>
        <w:t xml:space="preserve">. </w:t>
      </w:r>
    </w:p>
    <w:p w14:paraId="765FD987" w14:textId="3DB15E26"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Communication:</w:t>
      </w:r>
      <w:r w:rsidRPr="00C516DD">
        <w:rPr>
          <w:rFonts w:cs="Arial"/>
        </w:rPr>
        <w:t xml:space="preserve"> </w:t>
      </w:r>
      <w:r w:rsidR="003552C5" w:rsidRPr="00C516DD">
        <w:rPr>
          <w:rFonts w:cs="Arial"/>
        </w:rPr>
        <w:t>Students are responsible for checking class email, Canvas messages, and Canvas announcements. Course related material</w:t>
      </w:r>
      <w:r w:rsidR="005947F0" w:rsidRPr="00C516DD">
        <w:rPr>
          <w:rFonts w:cs="Arial"/>
        </w:rPr>
        <w:t xml:space="preserve"> and information</w:t>
      </w:r>
      <w:r w:rsidR="003552C5" w:rsidRPr="00C516DD">
        <w:rPr>
          <w:rFonts w:cs="Arial"/>
        </w:rPr>
        <w:t xml:space="preserve">, including </w:t>
      </w:r>
      <w:r w:rsidR="005947F0" w:rsidRPr="00C516DD">
        <w:rPr>
          <w:rFonts w:cs="Arial"/>
        </w:rPr>
        <w:t>assignment information, change of schedules, field trip details, will be regularly shared via class email and canvas</w:t>
      </w:r>
      <w:r w:rsidR="003552C5" w:rsidRPr="00C516DD">
        <w:rPr>
          <w:rFonts w:cs="Arial"/>
        </w:rPr>
        <w:t xml:space="preserve"> </w:t>
      </w:r>
      <w:r w:rsidR="005947F0" w:rsidRPr="00C516DD">
        <w:rPr>
          <w:rFonts w:cs="Arial"/>
        </w:rPr>
        <w:t>announcement</w:t>
      </w:r>
      <w:r w:rsidRPr="00C516DD">
        <w:rPr>
          <w:rFonts w:cs="Arial"/>
        </w:rPr>
        <w:t>.</w:t>
      </w:r>
    </w:p>
    <w:p w14:paraId="03FE837E" w14:textId="58759EFC"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ADA Policy:</w:t>
      </w:r>
      <w:r w:rsidRPr="00C516DD">
        <w:rPr>
          <w:rFonts w:cs="Arial"/>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DBB48D4" w14:textId="77777777" w:rsidR="00C516DD" w:rsidRPr="00C516DD" w:rsidRDefault="00F63724" w:rsidP="00C516DD">
      <w:pPr>
        <w:spacing w:after="120"/>
      </w:pPr>
      <w:r w:rsidRPr="00C516DD">
        <w:rPr>
          <w:rStyle w:val="Heading3Char"/>
        </w:rPr>
        <w:t>Academic Honesty:</w:t>
      </w:r>
      <w:r w:rsidRPr="00C516DD">
        <w:rPr>
          <w:rFonts w:cs="Arial"/>
        </w:rPr>
        <w:t xml:space="preserve"> All portions of the Auburn University Student Academic Honesty code (Title XII) found in the Student Policy </w:t>
      </w:r>
      <w:proofErr w:type="spellStart"/>
      <w:r w:rsidRPr="00C516DD">
        <w:rPr>
          <w:rFonts w:cs="Arial"/>
        </w:rPr>
        <w:t>eHandbook</w:t>
      </w:r>
      <w:proofErr w:type="spellEnd"/>
      <w:r w:rsidRPr="00C516DD">
        <w:rPr>
          <w:rFonts w:cs="Arial"/>
        </w:rPr>
        <w:t xml:space="preserve"> at </w:t>
      </w:r>
      <w:hyperlink r:id="rId10" w:history="1">
        <w:r w:rsidRPr="00C516DD">
          <w:rPr>
            <w:rStyle w:val="Hyperlink"/>
            <w:rFonts w:cs="Arial"/>
          </w:rPr>
          <w:t>http://www.auburn.edu/student_info/student_policies/</w:t>
        </w:r>
      </w:hyperlink>
      <w:r w:rsidRPr="00C516DD">
        <w:rPr>
          <w:rFonts w:cs="Arial"/>
        </w:rPr>
        <w:t xml:space="preserve"> will apply to this class. All academic honesty violations or alleged violations of the SGA Code of Laws will be reported to the Office of the Provost, which will then refer the case to the Academic Honesty Committee.</w:t>
      </w:r>
      <w:r w:rsidR="00C516DD" w:rsidRPr="00C516DD">
        <w:t xml:space="preserve"> </w:t>
      </w:r>
    </w:p>
    <w:p w14:paraId="543494BB" w14:textId="438B85A5" w:rsidR="00C516DD" w:rsidRPr="00C516DD" w:rsidRDefault="00C516DD" w:rsidP="00C516DD">
      <w:pPr>
        <w:spacing w:after="120"/>
        <w:rPr>
          <w:rFonts w:cs="Arial"/>
        </w:rPr>
      </w:pPr>
      <w:r w:rsidRPr="00C516DD">
        <w:rPr>
          <w:rFonts w:cs="Arial"/>
        </w:rPr>
        <w:t xml:space="preserve">A paper submitted for another class will not be accepted in this class. </w:t>
      </w:r>
    </w:p>
    <w:p w14:paraId="003A99D0" w14:textId="77777777" w:rsidR="00C516DD" w:rsidRPr="00C516DD" w:rsidRDefault="00C516DD" w:rsidP="00C516DD">
      <w:pPr>
        <w:spacing w:after="120"/>
        <w:rPr>
          <w:rFonts w:cs="Arial"/>
        </w:rPr>
      </w:pPr>
      <w:r w:rsidRPr="00C516DD">
        <w:rPr>
          <w:rFonts w:cs="Arial"/>
        </w:rPr>
        <w:t xml:space="preserve">Using another student’s work as your own will be viewed as a dishonest act and that student will receive a zero for this course. </w:t>
      </w:r>
    </w:p>
    <w:p w14:paraId="632B65CD" w14:textId="77777777" w:rsidR="00C516DD" w:rsidRPr="00C516DD" w:rsidRDefault="00C516DD" w:rsidP="00C516DD">
      <w:pPr>
        <w:spacing w:after="120"/>
        <w:rPr>
          <w:rFonts w:cs="Arial"/>
        </w:rPr>
      </w:pPr>
      <w:r w:rsidRPr="00C516DD">
        <w:rPr>
          <w:rFonts w:cs="Arial"/>
        </w:rPr>
        <w:t>Violations of the Student Academic Honesty Code include, but are not limited to:</w:t>
      </w:r>
    </w:p>
    <w:p w14:paraId="12ED4DE2" w14:textId="77777777" w:rsidR="00C516DD" w:rsidRPr="00C516DD" w:rsidRDefault="00C516DD" w:rsidP="00C516DD">
      <w:pPr>
        <w:numPr>
          <w:ilvl w:val="0"/>
          <w:numId w:val="18"/>
        </w:numPr>
        <w:spacing w:after="120"/>
        <w:rPr>
          <w:rFonts w:cs="Arial"/>
        </w:rPr>
      </w:pPr>
      <w:r w:rsidRPr="00C516DD">
        <w:rPr>
          <w:rFonts w:cs="Arial"/>
        </w:rPr>
        <w:t>‘Cheating’ – the possession, receipt, or use of any material or assistance not authorized in the preparation of any project; and such actions conducted while an exam is in progress. Cell phones and other electronic devices cannot be used during exams.</w:t>
      </w:r>
    </w:p>
    <w:p w14:paraId="6C539F69" w14:textId="749185E3" w:rsidR="005947F0" w:rsidRPr="00C516DD" w:rsidRDefault="00C516DD" w:rsidP="00C516DD">
      <w:pPr>
        <w:numPr>
          <w:ilvl w:val="0"/>
          <w:numId w:val="18"/>
        </w:numPr>
        <w:spacing w:after="120"/>
        <w:rPr>
          <w:rFonts w:cs="Arial"/>
        </w:rPr>
      </w:pPr>
      <w:r w:rsidRPr="00C516DD">
        <w:rPr>
          <w:rFonts w:cs="Arial"/>
        </w:rPr>
        <w:t xml:space="preserve">‘Plagiarism’ – using the words or ideas of another as if they were one’s own. If another person’s complete sentence, syntax, key words, or the specific or unique ideas and information are used, one must give that person credit through proper documentation, as </w:t>
      </w:r>
      <w:proofErr w:type="gramStart"/>
      <w:r w:rsidRPr="00C516DD">
        <w:rPr>
          <w:rFonts w:cs="Arial"/>
        </w:rPr>
        <w:t>through the use of</w:t>
      </w:r>
      <w:proofErr w:type="gramEnd"/>
      <w:r w:rsidRPr="00C516DD">
        <w:rPr>
          <w:rFonts w:cs="Arial"/>
        </w:rPr>
        <w:t xml:space="preserve"> footnotes. On individual projects, even though you may discuss your work with others, you are graded based on what you turn in individually. Papers with identical wording, in any order, will be treated as plagiarism for ALL parties involved. </w:t>
      </w:r>
    </w:p>
    <w:p w14:paraId="01F5EDDB" w14:textId="0DCA4C87" w:rsidR="005947F0" w:rsidRPr="00C516DD" w:rsidRDefault="00F63724" w:rsidP="00C516DD">
      <w:pPr>
        <w:spacing w:after="120"/>
        <w:rPr>
          <w:rFonts w:cs="Arial"/>
          <w:i/>
        </w:rPr>
      </w:pPr>
      <w:r w:rsidRPr="00C516DD">
        <w:rPr>
          <w:rStyle w:val="Heading3Char"/>
        </w:rPr>
        <w:lastRenderedPageBreak/>
        <w:t>Classroom Behavior:</w:t>
      </w:r>
      <w:r w:rsidRPr="00C516DD">
        <w:rPr>
          <w:rFonts w:cs="Arial"/>
        </w:rPr>
        <w:t xml:space="preserve"> The Auburn University Classroom Behavior Policy is strictly followed in the course; please refer to the Student Policy </w:t>
      </w:r>
      <w:proofErr w:type="spellStart"/>
      <w:r w:rsidRPr="00C516DD">
        <w:rPr>
          <w:rFonts w:cs="Arial"/>
        </w:rPr>
        <w:t>eHandbook</w:t>
      </w:r>
      <w:proofErr w:type="spellEnd"/>
      <w:r w:rsidRPr="00C516DD">
        <w:rPr>
          <w:rFonts w:cs="Arial"/>
        </w:rPr>
        <w:t xml:space="preserve"> at </w:t>
      </w:r>
      <w:hyperlink r:id="rId11" w:history="1">
        <w:r w:rsidRPr="00C516DD">
          <w:rPr>
            <w:rStyle w:val="Hyperlink"/>
            <w:rFonts w:cs="Arial"/>
          </w:rPr>
          <w:t>http://www.auburn.edu/student_info/student_policies/</w:t>
        </w:r>
      </w:hyperlink>
      <w:r w:rsidRPr="00C516DD">
        <w:rPr>
          <w:rFonts w:cs="Arial"/>
        </w:rPr>
        <w:t xml:space="preserve"> for details of this policy.</w:t>
      </w:r>
    </w:p>
    <w:p w14:paraId="75BA50C3" w14:textId="24E6A2A6" w:rsidR="00F63724" w:rsidRPr="00C516DD" w:rsidRDefault="00F63724" w:rsidP="00C516DD">
      <w:pPr>
        <w:spacing w:after="120"/>
        <w:rPr>
          <w:rFonts w:cs="Arial"/>
          <w:i/>
        </w:rPr>
      </w:pPr>
      <w:r w:rsidRPr="00C516DD">
        <w:rPr>
          <w:rStyle w:val="Heading3Char"/>
        </w:rPr>
        <w:t>Emergency Contingency</w:t>
      </w:r>
      <w:r w:rsidRPr="00C516DD">
        <w:rPr>
          <w:rFonts w:cs="Arial"/>
        </w:rPr>
        <w:t>: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2EC5F10F" w14:textId="77777777" w:rsidR="00C516DD" w:rsidRPr="00C516DD" w:rsidRDefault="00C516DD" w:rsidP="00C516DD">
      <w:pPr>
        <w:pStyle w:val="Heading2"/>
        <w:spacing w:after="120"/>
      </w:pPr>
      <w:r w:rsidRPr="00C516DD">
        <w:t xml:space="preserve">Diversity Statement: </w:t>
      </w:r>
    </w:p>
    <w:p w14:paraId="1D397A25" w14:textId="01157213" w:rsidR="00C516DD" w:rsidRPr="00C516DD" w:rsidRDefault="00C516DD" w:rsidP="00C516DD">
      <w:pPr>
        <w:pStyle w:val="Heading2"/>
        <w:spacing w:after="120"/>
        <w:rPr>
          <w:rFonts w:asciiTheme="minorHAnsi" w:hAnsiTheme="minorHAnsi" w:cstheme="minorHAnsi"/>
        </w:rPr>
      </w:pPr>
      <w:r w:rsidRPr="00C516DD">
        <w:rPr>
          <w:rFonts w:asciiTheme="minorHAnsi" w:hAnsiTheme="minorHAnsi" w:cstheme="minorHAnsi"/>
          <w:color w:val="auto"/>
          <w:sz w:val="22"/>
          <w:szCs w:val="22"/>
        </w:rPr>
        <w:t>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w:t>
      </w:r>
      <w:r w:rsidRPr="00C516DD">
        <w:rPr>
          <w:rFonts w:asciiTheme="minorHAnsi" w:hAnsiTheme="minorHAnsi" w:cstheme="minorHAnsi"/>
          <w:color w:val="auto"/>
        </w:rPr>
        <w:t xml:space="preserve"> </w:t>
      </w:r>
    </w:p>
    <w:p w14:paraId="715604B1" w14:textId="410FB076" w:rsidR="00C516DD" w:rsidRPr="00C516DD" w:rsidRDefault="00C516DD" w:rsidP="00C516DD">
      <w:pPr>
        <w:spacing w:after="120"/>
        <w:rPr>
          <w:rFonts w:cs="Arial"/>
        </w:rPr>
      </w:pPr>
      <w:r w:rsidRPr="00C516DD">
        <w:rPr>
          <w:rFonts w:cs="Arial"/>
        </w:rPr>
        <w:t>Auburn University recognizes and values the considerable educational benefits emanating from diversity as we prepare our students for life and leadership in a multicultural world. Students who interact with and learn about people from a variety of backgrounds are more apt to understand, appreciate, and excel in the community they inhabit. In this context, diversity is aligned with Auburn University’s land grant mission of providing its students with a superior education in service to the needs of Alabama, the nation, and the world.</w:t>
      </w:r>
    </w:p>
    <w:p w14:paraId="669A7748" w14:textId="01A361AB" w:rsidR="005947F0" w:rsidRPr="00C516DD" w:rsidRDefault="00F63724" w:rsidP="00C516DD">
      <w:pPr>
        <w:pStyle w:val="Heading2"/>
        <w:spacing w:after="120"/>
      </w:pPr>
      <w:r w:rsidRPr="00C516DD">
        <w:t>Tentative 1</w:t>
      </w:r>
      <w:r w:rsidR="00A638B1">
        <w:t>6</w:t>
      </w:r>
      <w:r w:rsidRPr="00C516DD">
        <w:t>-week Schedule:</w:t>
      </w:r>
    </w:p>
    <w:p w14:paraId="152CA8C4" w14:textId="77777777" w:rsidR="005947F0" w:rsidRDefault="005947F0" w:rsidP="00C516DD">
      <w:pPr>
        <w:spacing w:after="120"/>
        <w:rPr>
          <w:rFonts w:cs="Arial"/>
        </w:rPr>
      </w:pPr>
      <w:r w:rsidRPr="00C516DD">
        <w:rPr>
          <w:rFonts w:cs="Arial"/>
        </w:rPr>
        <w:t>NOTE: This course schedule is tentative and may be modified if necessary. All changes to the schedule will be communicated via Canvas.</w:t>
      </w:r>
    </w:p>
    <w:p w14:paraId="58B71C5D" w14:textId="77777777" w:rsidR="00F63724" w:rsidRPr="00F63724" w:rsidRDefault="00F63724" w:rsidP="00C516DD">
      <w:pPr>
        <w:spacing w:after="120"/>
      </w:pPr>
    </w:p>
    <w:p w14:paraId="008B02EC" w14:textId="77777777" w:rsidR="005947F0" w:rsidRDefault="005947F0" w:rsidP="00C516DD">
      <w:pPr>
        <w:spacing w:after="120"/>
        <w:sectPr w:rsidR="005947F0" w:rsidSect="007656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805"/>
        <w:gridCol w:w="647"/>
        <w:gridCol w:w="1423"/>
        <w:gridCol w:w="2587"/>
        <w:gridCol w:w="2627"/>
        <w:gridCol w:w="4861"/>
      </w:tblGrid>
      <w:tr w:rsidR="00B00DAF" w:rsidRPr="004F4616" w14:paraId="2F0E7C1F" w14:textId="77777777" w:rsidTr="00E00F49">
        <w:tc>
          <w:tcPr>
            <w:tcW w:w="805" w:type="dxa"/>
            <w:shd w:val="clear" w:color="auto" w:fill="D9D9D9" w:themeFill="background1" w:themeFillShade="D9"/>
          </w:tcPr>
          <w:p w14:paraId="521D5264" w14:textId="77777777" w:rsidR="00BC2900" w:rsidRPr="008B3737" w:rsidRDefault="00BC2900" w:rsidP="00554DA6">
            <w:pPr>
              <w:rPr>
                <w:rFonts w:cstheme="minorHAnsi"/>
                <w:b/>
                <w:bCs/>
              </w:rPr>
            </w:pPr>
            <w:r w:rsidRPr="008B3737">
              <w:rPr>
                <w:rFonts w:cstheme="minorHAnsi"/>
                <w:b/>
                <w:bCs/>
              </w:rPr>
              <w:lastRenderedPageBreak/>
              <w:t>Week</w:t>
            </w:r>
          </w:p>
        </w:tc>
        <w:tc>
          <w:tcPr>
            <w:tcW w:w="647" w:type="dxa"/>
            <w:shd w:val="clear" w:color="auto" w:fill="D9D9D9" w:themeFill="background1" w:themeFillShade="D9"/>
          </w:tcPr>
          <w:p w14:paraId="49EEA988" w14:textId="77777777" w:rsidR="00BC2900" w:rsidRPr="008B3737" w:rsidRDefault="00BC2900" w:rsidP="00554DA6">
            <w:pPr>
              <w:rPr>
                <w:rFonts w:cstheme="minorHAnsi"/>
                <w:b/>
                <w:bCs/>
              </w:rPr>
            </w:pPr>
            <w:r w:rsidRPr="008B3737">
              <w:rPr>
                <w:rFonts w:cstheme="minorHAnsi"/>
                <w:b/>
                <w:bCs/>
              </w:rPr>
              <w:t>Date</w:t>
            </w:r>
          </w:p>
        </w:tc>
        <w:tc>
          <w:tcPr>
            <w:tcW w:w="1423" w:type="dxa"/>
            <w:shd w:val="clear" w:color="auto" w:fill="D9D9D9" w:themeFill="background1" w:themeFillShade="D9"/>
          </w:tcPr>
          <w:p w14:paraId="63EAB320" w14:textId="77777777" w:rsidR="00BC2900" w:rsidRPr="008B3737" w:rsidRDefault="00BC2900" w:rsidP="00554DA6">
            <w:pPr>
              <w:rPr>
                <w:rFonts w:cstheme="minorHAnsi"/>
                <w:b/>
                <w:bCs/>
              </w:rPr>
            </w:pPr>
            <w:r w:rsidRPr="008B3737">
              <w:rPr>
                <w:rFonts w:cstheme="minorHAnsi"/>
                <w:b/>
                <w:bCs/>
              </w:rPr>
              <w:t>Topic</w:t>
            </w:r>
          </w:p>
        </w:tc>
        <w:tc>
          <w:tcPr>
            <w:tcW w:w="2587" w:type="dxa"/>
            <w:shd w:val="clear" w:color="auto" w:fill="D9D9D9" w:themeFill="background1" w:themeFillShade="D9"/>
          </w:tcPr>
          <w:p w14:paraId="3DE6C1F8" w14:textId="77777777" w:rsidR="00BC2900" w:rsidRPr="008B3737" w:rsidRDefault="00BC2900" w:rsidP="00554DA6">
            <w:pPr>
              <w:rPr>
                <w:rFonts w:cstheme="minorHAnsi"/>
                <w:b/>
                <w:bCs/>
              </w:rPr>
            </w:pPr>
            <w:r w:rsidRPr="008B3737">
              <w:rPr>
                <w:rFonts w:cstheme="minorHAnsi"/>
                <w:b/>
                <w:bCs/>
              </w:rPr>
              <w:t>Reading</w:t>
            </w:r>
          </w:p>
        </w:tc>
        <w:tc>
          <w:tcPr>
            <w:tcW w:w="2627" w:type="dxa"/>
            <w:shd w:val="clear" w:color="auto" w:fill="D9D9D9" w:themeFill="background1" w:themeFillShade="D9"/>
          </w:tcPr>
          <w:p w14:paraId="58AC1DC9" w14:textId="77777777" w:rsidR="00BC2900" w:rsidRPr="008B3737" w:rsidRDefault="00BC2900" w:rsidP="00554DA6">
            <w:pPr>
              <w:rPr>
                <w:rFonts w:cstheme="minorHAnsi"/>
                <w:b/>
                <w:bCs/>
              </w:rPr>
            </w:pPr>
            <w:r w:rsidRPr="008B3737">
              <w:rPr>
                <w:rFonts w:cstheme="minorHAnsi"/>
                <w:b/>
                <w:bCs/>
              </w:rPr>
              <w:t>Discussion question</w:t>
            </w:r>
          </w:p>
        </w:tc>
        <w:tc>
          <w:tcPr>
            <w:tcW w:w="4861" w:type="dxa"/>
            <w:shd w:val="clear" w:color="auto" w:fill="D9D9D9" w:themeFill="background1" w:themeFillShade="D9"/>
          </w:tcPr>
          <w:p w14:paraId="5DFF87ED" w14:textId="77777777" w:rsidR="00BC2900" w:rsidRPr="008B3737" w:rsidRDefault="00BC2900" w:rsidP="00554DA6">
            <w:pPr>
              <w:rPr>
                <w:rFonts w:cstheme="minorHAnsi"/>
                <w:b/>
                <w:bCs/>
              </w:rPr>
            </w:pPr>
            <w:r w:rsidRPr="008B3737">
              <w:rPr>
                <w:rFonts w:cstheme="minorHAnsi"/>
                <w:b/>
                <w:bCs/>
              </w:rPr>
              <w:t>Assignment/Activity</w:t>
            </w:r>
          </w:p>
        </w:tc>
      </w:tr>
      <w:tr w:rsidR="00BC2900" w:rsidRPr="004F4616" w14:paraId="2D180553" w14:textId="77777777" w:rsidTr="00E00F49">
        <w:tc>
          <w:tcPr>
            <w:tcW w:w="12950" w:type="dxa"/>
            <w:gridSpan w:val="6"/>
          </w:tcPr>
          <w:p w14:paraId="59BC6FC0" w14:textId="77777777" w:rsidR="00BC2900" w:rsidRPr="00971725" w:rsidRDefault="00BC2900" w:rsidP="00554DA6">
            <w:pPr>
              <w:rPr>
                <w:rFonts w:cstheme="minorHAnsi"/>
                <w:b/>
                <w:bCs/>
              </w:rPr>
            </w:pPr>
            <w:r w:rsidRPr="00971725">
              <w:rPr>
                <w:rFonts w:cstheme="minorHAnsi"/>
                <w:b/>
                <w:bCs/>
              </w:rPr>
              <w:t>Module 1</w:t>
            </w:r>
            <w:r>
              <w:rPr>
                <w:rFonts w:cstheme="minorHAnsi"/>
                <w:b/>
                <w:bCs/>
              </w:rPr>
              <w:t xml:space="preserve">: </w:t>
            </w:r>
            <w:r w:rsidRPr="00971725">
              <w:rPr>
                <w:rFonts w:cstheme="minorHAnsi"/>
                <w:b/>
                <w:bCs/>
              </w:rPr>
              <w:t>Context</w:t>
            </w:r>
            <w:r>
              <w:rPr>
                <w:rFonts w:cstheme="minorHAnsi"/>
                <w:b/>
                <w:bCs/>
              </w:rPr>
              <w:t xml:space="preserve"> – </w:t>
            </w:r>
            <w:r w:rsidRPr="00971725">
              <w:rPr>
                <w:rFonts w:cstheme="minorHAnsi"/>
                <w:b/>
                <w:bCs/>
              </w:rPr>
              <w:t>Nonprofit sector, philanthropy, social issues</w:t>
            </w:r>
          </w:p>
        </w:tc>
      </w:tr>
      <w:tr w:rsidR="001206EC" w:rsidRPr="004F4616" w14:paraId="38928B92" w14:textId="77777777" w:rsidTr="00E00F49">
        <w:tc>
          <w:tcPr>
            <w:tcW w:w="805" w:type="dxa"/>
            <w:vMerge w:val="restart"/>
          </w:tcPr>
          <w:p w14:paraId="0D90FC33" w14:textId="77777777" w:rsidR="00BC2900" w:rsidRPr="004F4616" w:rsidRDefault="00BC2900" w:rsidP="00554DA6">
            <w:pPr>
              <w:jc w:val="center"/>
              <w:rPr>
                <w:rFonts w:cstheme="minorHAnsi"/>
              </w:rPr>
            </w:pPr>
            <w:r w:rsidRPr="004F4616">
              <w:rPr>
                <w:rFonts w:cstheme="minorHAnsi"/>
              </w:rPr>
              <w:t>Week 1</w:t>
            </w:r>
          </w:p>
        </w:tc>
        <w:tc>
          <w:tcPr>
            <w:tcW w:w="647" w:type="dxa"/>
          </w:tcPr>
          <w:p w14:paraId="0E27E91A" w14:textId="2BCE47F9" w:rsidR="00BC2900" w:rsidRPr="004F4616" w:rsidRDefault="00BC2900" w:rsidP="00554DA6">
            <w:pPr>
              <w:rPr>
                <w:rFonts w:cstheme="minorHAnsi"/>
              </w:rPr>
            </w:pPr>
            <w:r w:rsidRPr="0087049F">
              <w:rPr>
                <w:rFonts w:cstheme="minorHAnsi"/>
              </w:rPr>
              <w:t>8/1</w:t>
            </w:r>
            <w:r w:rsidR="00302E0B" w:rsidRPr="0087049F">
              <w:rPr>
                <w:rFonts w:cstheme="minorHAnsi"/>
              </w:rPr>
              <w:t>7</w:t>
            </w:r>
          </w:p>
        </w:tc>
        <w:tc>
          <w:tcPr>
            <w:tcW w:w="1423" w:type="dxa"/>
          </w:tcPr>
          <w:p w14:paraId="2C26433E" w14:textId="275B14C4" w:rsidR="00BC2900" w:rsidRPr="004F4616" w:rsidRDefault="0091363B" w:rsidP="00554DA6">
            <w:pPr>
              <w:rPr>
                <w:rFonts w:cstheme="minorHAnsi"/>
              </w:rPr>
            </w:pPr>
            <w:r>
              <w:rPr>
                <w:rFonts w:cstheme="minorHAnsi"/>
              </w:rPr>
              <w:t>Introduction</w:t>
            </w:r>
          </w:p>
        </w:tc>
        <w:tc>
          <w:tcPr>
            <w:tcW w:w="2587" w:type="dxa"/>
          </w:tcPr>
          <w:p w14:paraId="52EE6F39" w14:textId="77777777" w:rsidR="00BC2900" w:rsidRPr="004F4616" w:rsidRDefault="00BC2900" w:rsidP="00554DA6">
            <w:pPr>
              <w:rPr>
                <w:rFonts w:cstheme="minorHAnsi"/>
              </w:rPr>
            </w:pPr>
          </w:p>
        </w:tc>
        <w:tc>
          <w:tcPr>
            <w:tcW w:w="2627" w:type="dxa"/>
          </w:tcPr>
          <w:p w14:paraId="202DC569" w14:textId="77777777" w:rsidR="00BC2900" w:rsidRPr="004F4616" w:rsidRDefault="00BC2900" w:rsidP="00554DA6">
            <w:pPr>
              <w:rPr>
                <w:rFonts w:cstheme="minorHAnsi"/>
              </w:rPr>
            </w:pPr>
          </w:p>
        </w:tc>
        <w:tc>
          <w:tcPr>
            <w:tcW w:w="4861" w:type="dxa"/>
          </w:tcPr>
          <w:p w14:paraId="16FB0F9C" w14:textId="77777777" w:rsidR="00BC2900" w:rsidRPr="004F4616" w:rsidRDefault="00BC2900" w:rsidP="00554DA6">
            <w:pPr>
              <w:rPr>
                <w:rFonts w:cstheme="minorHAnsi"/>
              </w:rPr>
            </w:pPr>
          </w:p>
        </w:tc>
      </w:tr>
      <w:tr w:rsidR="001206EC" w:rsidRPr="004F4616" w14:paraId="5E79A0C3" w14:textId="77777777" w:rsidTr="00E00F49">
        <w:tc>
          <w:tcPr>
            <w:tcW w:w="805" w:type="dxa"/>
            <w:vMerge/>
          </w:tcPr>
          <w:p w14:paraId="690126D8" w14:textId="77777777" w:rsidR="00BC2900" w:rsidRPr="004F4616" w:rsidRDefault="00BC2900" w:rsidP="00554DA6">
            <w:pPr>
              <w:jc w:val="center"/>
              <w:rPr>
                <w:rFonts w:cstheme="minorHAnsi"/>
              </w:rPr>
            </w:pPr>
          </w:p>
        </w:tc>
        <w:tc>
          <w:tcPr>
            <w:tcW w:w="647" w:type="dxa"/>
          </w:tcPr>
          <w:p w14:paraId="6C3C1F42" w14:textId="3B030EDE" w:rsidR="00BC2900" w:rsidRPr="004F4616" w:rsidRDefault="00BC2900" w:rsidP="00554DA6">
            <w:pPr>
              <w:rPr>
                <w:rFonts w:cstheme="minorHAnsi"/>
              </w:rPr>
            </w:pPr>
            <w:r w:rsidRPr="004F4616">
              <w:rPr>
                <w:rFonts w:cstheme="minorHAnsi"/>
              </w:rPr>
              <w:t>8/</w:t>
            </w:r>
            <w:r w:rsidR="00D40B75">
              <w:rPr>
                <w:rFonts w:cstheme="minorHAnsi"/>
              </w:rPr>
              <w:t>19</w:t>
            </w:r>
          </w:p>
        </w:tc>
        <w:tc>
          <w:tcPr>
            <w:tcW w:w="1423" w:type="dxa"/>
          </w:tcPr>
          <w:p w14:paraId="59880B4E" w14:textId="3C65B934" w:rsidR="00BC2900" w:rsidRPr="004F4616" w:rsidRDefault="00855AF0" w:rsidP="00554DA6">
            <w:pPr>
              <w:rPr>
                <w:rFonts w:cstheme="minorHAnsi"/>
              </w:rPr>
            </w:pPr>
            <w:r w:rsidRPr="00855AF0">
              <w:rPr>
                <w:rFonts w:cstheme="minorHAnsi"/>
              </w:rPr>
              <w:t>Phil</w:t>
            </w:r>
            <w:r>
              <w:rPr>
                <w:rFonts w:cstheme="minorHAnsi"/>
              </w:rPr>
              <w:t>a</w:t>
            </w:r>
            <w:r w:rsidRPr="00855AF0">
              <w:rPr>
                <w:rFonts w:cstheme="minorHAnsi"/>
              </w:rPr>
              <w:t>nthropy</w:t>
            </w:r>
          </w:p>
        </w:tc>
        <w:tc>
          <w:tcPr>
            <w:tcW w:w="2587" w:type="dxa"/>
          </w:tcPr>
          <w:p w14:paraId="5EDB8A6A" w14:textId="77777777" w:rsidR="005C154B" w:rsidRPr="005C154B" w:rsidRDefault="005C154B" w:rsidP="005C154B">
            <w:pPr>
              <w:rPr>
                <w:rFonts w:cstheme="minorHAnsi"/>
              </w:rPr>
            </w:pPr>
            <w:proofErr w:type="spellStart"/>
            <w:r w:rsidRPr="005C154B">
              <w:rPr>
                <w:rFonts w:cstheme="minorHAnsi"/>
              </w:rPr>
              <w:t>Kass</w:t>
            </w:r>
            <w:proofErr w:type="spellEnd"/>
            <w:r w:rsidRPr="005C154B">
              <w:rPr>
                <w:rFonts w:cstheme="minorHAnsi"/>
              </w:rPr>
              <w:t>, A. A. (2016). Giving Well, Doing</w:t>
            </w:r>
          </w:p>
          <w:p w14:paraId="2759FF04" w14:textId="77777777" w:rsidR="005C154B" w:rsidRPr="005C154B" w:rsidRDefault="005C154B" w:rsidP="005C154B">
            <w:pPr>
              <w:rPr>
                <w:rFonts w:cstheme="minorHAnsi"/>
              </w:rPr>
            </w:pPr>
            <w:r w:rsidRPr="005C154B">
              <w:rPr>
                <w:rFonts w:cstheme="minorHAnsi"/>
              </w:rPr>
              <w:t xml:space="preserve">Good. In J. S. Ott &amp;amp; L. A. </w:t>
            </w:r>
            <w:proofErr w:type="spellStart"/>
            <w:r w:rsidRPr="005C154B">
              <w:rPr>
                <w:rFonts w:cstheme="minorHAnsi"/>
              </w:rPr>
              <w:t>Dicke</w:t>
            </w:r>
            <w:proofErr w:type="spellEnd"/>
            <w:r w:rsidRPr="005C154B">
              <w:rPr>
                <w:rFonts w:cstheme="minorHAnsi"/>
              </w:rPr>
              <w:t xml:space="preserve"> (Eds.),</w:t>
            </w:r>
          </w:p>
          <w:p w14:paraId="4299159E" w14:textId="77777777" w:rsidR="005C154B" w:rsidRPr="005C154B" w:rsidRDefault="005C154B" w:rsidP="005C154B">
            <w:pPr>
              <w:rPr>
                <w:rFonts w:cstheme="minorHAnsi"/>
              </w:rPr>
            </w:pPr>
            <w:r w:rsidRPr="005C154B">
              <w:rPr>
                <w:rFonts w:cstheme="minorHAnsi"/>
              </w:rPr>
              <w:t>The Nature of the Nonprofit Sector (pp.</w:t>
            </w:r>
          </w:p>
          <w:p w14:paraId="05DF2E16" w14:textId="77777777" w:rsidR="005C154B" w:rsidRPr="005C154B" w:rsidRDefault="005C154B" w:rsidP="005C154B">
            <w:pPr>
              <w:rPr>
                <w:rFonts w:cstheme="minorHAnsi"/>
              </w:rPr>
            </w:pPr>
            <w:r w:rsidRPr="005C154B">
              <w:rPr>
                <w:rFonts w:cstheme="minorHAnsi"/>
              </w:rPr>
              <w:t>271-278). 3rd edition. Boulder, CO:</w:t>
            </w:r>
          </w:p>
          <w:p w14:paraId="09AB468A" w14:textId="5DF7B3BE" w:rsidR="00BC2900" w:rsidRPr="004F4616" w:rsidRDefault="005C154B" w:rsidP="005C154B">
            <w:pPr>
              <w:rPr>
                <w:rFonts w:cstheme="minorHAnsi"/>
              </w:rPr>
            </w:pPr>
            <w:r w:rsidRPr="005C154B">
              <w:rPr>
                <w:rFonts w:cstheme="minorHAnsi"/>
              </w:rPr>
              <w:t>Westview Press.</w:t>
            </w:r>
          </w:p>
        </w:tc>
        <w:tc>
          <w:tcPr>
            <w:tcW w:w="2627" w:type="dxa"/>
          </w:tcPr>
          <w:p w14:paraId="0ABDCDF7" w14:textId="720C33CD" w:rsidR="00BC2900" w:rsidRPr="004F4616" w:rsidRDefault="00BC2900" w:rsidP="00554DA6">
            <w:pPr>
              <w:rPr>
                <w:rFonts w:cstheme="minorHAnsi"/>
              </w:rPr>
            </w:pPr>
          </w:p>
        </w:tc>
        <w:tc>
          <w:tcPr>
            <w:tcW w:w="4861" w:type="dxa"/>
          </w:tcPr>
          <w:p w14:paraId="2E932831" w14:textId="0DBE6F71" w:rsidR="00BC2900" w:rsidRPr="004F4616" w:rsidRDefault="004D6D3A" w:rsidP="00554DA6">
            <w:pPr>
              <w:rPr>
                <w:rFonts w:cstheme="minorHAnsi"/>
              </w:rPr>
            </w:pPr>
            <w:r w:rsidRPr="004459F5">
              <w:rPr>
                <w:rFonts w:cstheme="minorHAnsi"/>
                <w:b/>
                <w:bCs/>
              </w:rPr>
              <w:t>Activity:</w:t>
            </w:r>
            <w:r w:rsidRPr="004459F5">
              <w:rPr>
                <w:rFonts w:cstheme="minorHAnsi"/>
              </w:rPr>
              <w:t xml:space="preserve"> Imagining a Better World</w:t>
            </w:r>
          </w:p>
        </w:tc>
      </w:tr>
      <w:tr w:rsidR="005C154B" w:rsidRPr="004F4616" w14:paraId="5322862F" w14:textId="77777777" w:rsidTr="00E00F49">
        <w:tc>
          <w:tcPr>
            <w:tcW w:w="805" w:type="dxa"/>
            <w:vMerge w:val="restart"/>
          </w:tcPr>
          <w:p w14:paraId="7B19452F" w14:textId="77777777" w:rsidR="005C154B" w:rsidRPr="004F4616" w:rsidRDefault="005C154B" w:rsidP="002F49B3">
            <w:pPr>
              <w:jc w:val="center"/>
              <w:rPr>
                <w:rFonts w:cstheme="minorHAnsi"/>
              </w:rPr>
            </w:pPr>
            <w:r w:rsidRPr="004F4616">
              <w:rPr>
                <w:rFonts w:cstheme="minorHAnsi"/>
              </w:rPr>
              <w:t>Week 2</w:t>
            </w:r>
          </w:p>
        </w:tc>
        <w:tc>
          <w:tcPr>
            <w:tcW w:w="647" w:type="dxa"/>
          </w:tcPr>
          <w:p w14:paraId="13800EF1" w14:textId="3D25D4FE" w:rsidR="005C154B" w:rsidRPr="004F4616" w:rsidRDefault="005C154B" w:rsidP="002F49B3">
            <w:pPr>
              <w:rPr>
                <w:rFonts w:cstheme="minorHAnsi"/>
              </w:rPr>
            </w:pPr>
            <w:r w:rsidRPr="004F4616">
              <w:rPr>
                <w:rFonts w:cstheme="minorHAnsi"/>
              </w:rPr>
              <w:t>8</w:t>
            </w:r>
            <w:r>
              <w:rPr>
                <w:rFonts w:cstheme="minorHAnsi"/>
              </w:rPr>
              <w:t>/</w:t>
            </w:r>
            <w:r w:rsidRPr="004F4616">
              <w:rPr>
                <w:rFonts w:cstheme="minorHAnsi"/>
              </w:rPr>
              <w:t>2</w:t>
            </w:r>
            <w:r>
              <w:rPr>
                <w:rFonts w:cstheme="minorHAnsi"/>
              </w:rPr>
              <w:t>4</w:t>
            </w:r>
          </w:p>
        </w:tc>
        <w:tc>
          <w:tcPr>
            <w:tcW w:w="11498" w:type="dxa"/>
            <w:gridSpan w:val="4"/>
          </w:tcPr>
          <w:p w14:paraId="1380E6CA" w14:textId="6D215C76" w:rsidR="005C154B" w:rsidRPr="004F4616" w:rsidRDefault="005C154B" w:rsidP="002F49B3">
            <w:pPr>
              <w:rPr>
                <w:rFonts w:cstheme="minorHAnsi"/>
              </w:rPr>
            </w:pPr>
            <w:r w:rsidRPr="005C154B">
              <w:rPr>
                <w:rFonts w:cstheme="minorHAnsi"/>
              </w:rPr>
              <w:t>Leadership Compass: Appreciating Diverse Work Styles</w:t>
            </w:r>
          </w:p>
        </w:tc>
      </w:tr>
      <w:tr w:rsidR="001206EC" w:rsidRPr="004F4616" w14:paraId="3A6CFDB8" w14:textId="77777777" w:rsidTr="00E00F49">
        <w:tc>
          <w:tcPr>
            <w:tcW w:w="805" w:type="dxa"/>
            <w:vMerge/>
          </w:tcPr>
          <w:p w14:paraId="2CB5F317" w14:textId="77777777" w:rsidR="00D40B75" w:rsidRPr="004F4616" w:rsidRDefault="00D40B75" w:rsidP="002F49B3">
            <w:pPr>
              <w:jc w:val="center"/>
              <w:rPr>
                <w:rFonts w:cstheme="minorHAnsi"/>
              </w:rPr>
            </w:pPr>
          </w:p>
        </w:tc>
        <w:tc>
          <w:tcPr>
            <w:tcW w:w="647" w:type="dxa"/>
          </w:tcPr>
          <w:p w14:paraId="5B3B91D8" w14:textId="7F992058" w:rsidR="00D40B75" w:rsidRPr="004F4616" w:rsidRDefault="00D40B75" w:rsidP="002F49B3">
            <w:pPr>
              <w:rPr>
                <w:rFonts w:cstheme="minorHAnsi"/>
              </w:rPr>
            </w:pPr>
            <w:r>
              <w:rPr>
                <w:rFonts w:cstheme="minorHAnsi"/>
              </w:rPr>
              <w:t>8/26</w:t>
            </w:r>
          </w:p>
        </w:tc>
        <w:tc>
          <w:tcPr>
            <w:tcW w:w="1423" w:type="dxa"/>
          </w:tcPr>
          <w:p w14:paraId="1756F92B" w14:textId="4F664E20" w:rsidR="00D40B75" w:rsidRPr="004F4616" w:rsidRDefault="00855AF0" w:rsidP="002F49B3">
            <w:pPr>
              <w:rPr>
                <w:rFonts w:cstheme="minorHAnsi"/>
              </w:rPr>
            </w:pPr>
            <w:r w:rsidRPr="00855AF0">
              <w:rPr>
                <w:rFonts w:cstheme="minorHAnsi"/>
              </w:rPr>
              <w:t>The Nonprofit sector</w:t>
            </w:r>
          </w:p>
        </w:tc>
        <w:tc>
          <w:tcPr>
            <w:tcW w:w="2587" w:type="dxa"/>
          </w:tcPr>
          <w:p w14:paraId="7EA19719" w14:textId="059F8D24" w:rsidR="00D40B75" w:rsidRPr="00F5278A" w:rsidRDefault="004D6D3A" w:rsidP="002F49B3">
            <w:pPr>
              <w:rPr>
                <w:rFonts w:cstheme="minorHAnsi"/>
              </w:rPr>
            </w:pPr>
            <w:r w:rsidRPr="004D6D3A">
              <w:rPr>
                <w:rFonts w:cstheme="minorHAnsi"/>
              </w:rPr>
              <w:t>Worth, Chapter 2</w:t>
            </w:r>
          </w:p>
        </w:tc>
        <w:tc>
          <w:tcPr>
            <w:tcW w:w="2627" w:type="dxa"/>
          </w:tcPr>
          <w:p w14:paraId="182E87EE" w14:textId="11996157" w:rsidR="00D40B75" w:rsidRPr="00F50E5E" w:rsidRDefault="004D6D3A" w:rsidP="002F49B3">
            <w:pPr>
              <w:rPr>
                <w:rFonts w:cstheme="minorHAnsi"/>
                <w:u w:val="single"/>
              </w:rPr>
            </w:pPr>
            <w:r w:rsidRPr="004D6D3A">
              <w:rPr>
                <w:rFonts w:cstheme="minorHAnsi"/>
                <w:u w:val="single"/>
              </w:rPr>
              <w:t>Discussion question #</w:t>
            </w:r>
            <w:r w:rsidR="006A1951">
              <w:rPr>
                <w:rFonts w:cstheme="minorHAnsi"/>
                <w:u w:val="single"/>
              </w:rPr>
              <w:t>1</w:t>
            </w:r>
            <w:r w:rsidRPr="004D6D3A">
              <w:rPr>
                <w:rFonts w:cstheme="minorHAnsi"/>
                <w:u w:val="single"/>
              </w:rPr>
              <w:t xml:space="preserve">: </w:t>
            </w:r>
            <w:r w:rsidRPr="004D6D3A">
              <w:rPr>
                <w:rFonts w:cstheme="minorHAnsi"/>
              </w:rPr>
              <w:t>What are the 3 most surprising “facts” about the nonprofit sector that you learned from today’s readings?</w:t>
            </w:r>
          </w:p>
        </w:tc>
        <w:tc>
          <w:tcPr>
            <w:tcW w:w="4861" w:type="dxa"/>
          </w:tcPr>
          <w:p w14:paraId="00698370" w14:textId="77777777" w:rsidR="00D40B75" w:rsidRDefault="004E41BF" w:rsidP="002F49B3">
            <w:pPr>
              <w:rPr>
                <w:rStyle w:val="Hyperlink"/>
                <w:rFonts w:cstheme="minorHAnsi"/>
                <w:color w:val="auto"/>
              </w:rPr>
            </w:pPr>
            <w:r>
              <w:t xml:space="preserve">Practice video analysis: </w:t>
            </w:r>
            <w:hyperlink r:id="rId18" w:history="1">
              <w:proofErr w:type="spellStart"/>
              <w:r w:rsidR="004D6D3A" w:rsidRPr="004E41BF">
                <w:rPr>
                  <w:rStyle w:val="Hyperlink"/>
                  <w:rFonts w:cstheme="minorHAnsi"/>
                  <w:color w:val="auto"/>
                </w:rPr>
                <w:t>TedTalk</w:t>
              </w:r>
              <w:proofErr w:type="spellEnd"/>
              <w:r w:rsidR="004D6D3A" w:rsidRPr="004E41BF">
                <w:rPr>
                  <w:rStyle w:val="Hyperlink"/>
                  <w:rFonts w:cstheme="minorHAnsi"/>
                  <w:color w:val="auto"/>
                </w:rPr>
                <w:t xml:space="preserve"> by Dan Pallotta, </w:t>
              </w:r>
              <w:proofErr w:type="gramStart"/>
              <w:r w:rsidR="004D6D3A" w:rsidRPr="004E41BF">
                <w:rPr>
                  <w:rStyle w:val="Hyperlink"/>
                  <w:rFonts w:cstheme="minorHAnsi"/>
                  <w:color w:val="auto"/>
                </w:rPr>
                <w:t>The</w:t>
              </w:r>
              <w:proofErr w:type="gramEnd"/>
              <w:r w:rsidR="004D6D3A" w:rsidRPr="004E41BF">
                <w:rPr>
                  <w:rStyle w:val="Hyperlink"/>
                  <w:rFonts w:cstheme="minorHAnsi"/>
                  <w:color w:val="auto"/>
                </w:rPr>
                <w:t xml:space="preserve"> way we think about charity is dead wrong</w:t>
              </w:r>
            </w:hyperlink>
            <w:r w:rsidR="0031612B">
              <w:rPr>
                <w:rStyle w:val="Hyperlink"/>
                <w:rFonts w:cstheme="minorHAnsi"/>
                <w:color w:val="auto"/>
              </w:rPr>
              <w:t xml:space="preserve"> </w:t>
            </w:r>
          </w:p>
          <w:p w14:paraId="4B837B23" w14:textId="77777777" w:rsidR="000559F0" w:rsidRDefault="000559F0" w:rsidP="002F49B3">
            <w:pPr>
              <w:rPr>
                <w:rStyle w:val="Hyperlink"/>
              </w:rPr>
            </w:pPr>
          </w:p>
          <w:p w14:paraId="42D8E48E" w14:textId="77777777" w:rsidR="000559F0" w:rsidRPr="00D725E0" w:rsidRDefault="000559F0" w:rsidP="000559F0">
            <w:pPr>
              <w:rPr>
                <w:rFonts w:cstheme="minorHAnsi"/>
              </w:rPr>
            </w:pPr>
            <w:r>
              <w:t xml:space="preserve">Interviewee: </w:t>
            </w:r>
            <w:r w:rsidRPr="00D725E0">
              <w:rPr>
                <w:rFonts w:cstheme="minorHAnsi"/>
              </w:rPr>
              <w:t>Lara Potts (Redeeming Grace Ministry)</w:t>
            </w:r>
          </w:p>
          <w:p w14:paraId="4C217407" w14:textId="15C50217" w:rsidR="000559F0" w:rsidRPr="004F4616" w:rsidRDefault="000559F0" w:rsidP="000559F0"/>
        </w:tc>
      </w:tr>
      <w:tr w:rsidR="00B115A2" w:rsidRPr="004F4616" w14:paraId="47D0264C" w14:textId="77777777" w:rsidTr="00E00F49">
        <w:tc>
          <w:tcPr>
            <w:tcW w:w="805" w:type="dxa"/>
            <w:vMerge w:val="restart"/>
          </w:tcPr>
          <w:p w14:paraId="143AC94C" w14:textId="77777777" w:rsidR="00B115A2" w:rsidRPr="004F4616" w:rsidRDefault="00B115A2" w:rsidP="00554DA6">
            <w:pPr>
              <w:jc w:val="center"/>
              <w:rPr>
                <w:rFonts w:cstheme="minorHAnsi"/>
              </w:rPr>
            </w:pPr>
            <w:r w:rsidRPr="004F4616">
              <w:rPr>
                <w:rFonts w:cstheme="minorHAnsi"/>
              </w:rPr>
              <w:t>Week 3</w:t>
            </w:r>
          </w:p>
        </w:tc>
        <w:tc>
          <w:tcPr>
            <w:tcW w:w="647" w:type="dxa"/>
          </w:tcPr>
          <w:p w14:paraId="2E4913EB" w14:textId="1602768D" w:rsidR="00B115A2" w:rsidRPr="004F4616" w:rsidRDefault="00B115A2" w:rsidP="00554DA6">
            <w:pPr>
              <w:rPr>
                <w:rFonts w:cstheme="minorHAnsi"/>
              </w:rPr>
            </w:pPr>
            <w:r>
              <w:rPr>
                <w:rFonts w:cstheme="minorHAnsi"/>
              </w:rPr>
              <w:t>8/31</w:t>
            </w:r>
          </w:p>
        </w:tc>
        <w:tc>
          <w:tcPr>
            <w:tcW w:w="11498" w:type="dxa"/>
            <w:gridSpan w:val="4"/>
          </w:tcPr>
          <w:p w14:paraId="4FCFADDC" w14:textId="50E32096" w:rsidR="00D725E0" w:rsidRPr="00D725E0" w:rsidRDefault="00B115A2" w:rsidP="00D725E0">
            <w:pPr>
              <w:rPr>
                <w:rFonts w:cstheme="minorHAnsi"/>
              </w:rPr>
            </w:pPr>
            <w:r w:rsidRPr="004459F5">
              <w:rPr>
                <w:rFonts w:cstheme="minorHAnsi"/>
              </w:rPr>
              <w:t>Interviewees</w:t>
            </w:r>
            <w:r w:rsidR="00D725E0" w:rsidRPr="004459F5">
              <w:t>:</w:t>
            </w:r>
            <w:r w:rsidR="00D725E0">
              <w:t xml:space="preserve"> </w:t>
            </w:r>
            <w:r w:rsidR="00D725E0" w:rsidRPr="00D725E0">
              <w:rPr>
                <w:rFonts w:cstheme="minorHAnsi"/>
              </w:rPr>
              <w:t>Patricia Butts (LCLC)</w:t>
            </w:r>
            <w:r w:rsidR="00D725E0">
              <w:rPr>
                <w:rFonts w:cstheme="minorHAnsi"/>
              </w:rPr>
              <w:t xml:space="preserve">; </w:t>
            </w:r>
            <w:r w:rsidR="00D725E0" w:rsidRPr="00D725E0">
              <w:rPr>
                <w:rFonts w:cstheme="minorHAnsi"/>
              </w:rPr>
              <w:t>Martha Henk (Food Bank)</w:t>
            </w:r>
            <w:r w:rsidR="00D725E0">
              <w:rPr>
                <w:rFonts w:cstheme="minorHAnsi"/>
              </w:rPr>
              <w:t xml:space="preserve">; </w:t>
            </w:r>
            <w:r w:rsidR="00D725E0" w:rsidRPr="00D725E0">
              <w:rPr>
                <w:rFonts w:cstheme="minorHAnsi"/>
              </w:rPr>
              <w:t>Alicia Schneider (Girl Scouts of Southern Alabama)</w:t>
            </w:r>
            <w:r w:rsidR="00D725E0">
              <w:rPr>
                <w:rFonts w:cstheme="minorHAnsi"/>
              </w:rPr>
              <w:t>;</w:t>
            </w:r>
            <w:r w:rsidR="004459F5">
              <w:rPr>
                <w:rFonts w:cstheme="minorHAnsi"/>
              </w:rPr>
              <w:t xml:space="preserve"> </w:t>
            </w:r>
            <w:r w:rsidR="00D725E0" w:rsidRPr="00D725E0">
              <w:rPr>
                <w:rFonts w:cstheme="minorHAnsi"/>
              </w:rPr>
              <w:t>Dena Little (Storybook Farm)</w:t>
            </w:r>
          </w:p>
          <w:p w14:paraId="50EDA497" w14:textId="2F091ADC" w:rsidR="00D725E0" w:rsidRPr="004F4616" w:rsidRDefault="00D725E0" w:rsidP="00D725E0">
            <w:pPr>
              <w:rPr>
                <w:rFonts w:cstheme="minorHAnsi"/>
              </w:rPr>
            </w:pPr>
          </w:p>
        </w:tc>
      </w:tr>
      <w:tr w:rsidR="001206EC" w:rsidRPr="004F4616" w14:paraId="397FAD19" w14:textId="77777777" w:rsidTr="00E00F49">
        <w:tc>
          <w:tcPr>
            <w:tcW w:w="805" w:type="dxa"/>
            <w:vMerge/>
          </w:tcPr>
          <w:p w14:paraId="38A08AB2" w14:textId="77777777" w:rsidR="00D40B75" w:rsidRPr="004F4616" w:rsidRDefault="00D40B75" w:rsidP="00554DA6">
            <w:pPr>
              <w:jc w:val="center"/>
              <w:rPr>
                <w:rFonts w:cstheme="minorHAnsi"/>
              </w:rPr>
            </w:pPr>
          </w:p>
        </w:tc>
        <w:tc>
          <w:tcPr>
            <w:tcW w:w="647" w:type="dxa"/>
          </w:tcPr>
          <w:p w14:paraId="01F5A1EA" w14:textId="1525A1DD" w:rsidR="00D40B75" w:rsidRPr="004F4616" w:rsidRDefault="00D40B75" w:rsidP="00554DA6">
            <w:pPr>
              <w:rPr>
                <w:rFonts w:cstheme="minorHAnsi"/>
              </w:rPr>
            </w:pPr>
            <w:r>
              <w:rPr>
                <w:rFonts w:cstheme="minorHAnsi"/>
              </w:rPr>
              <w:t>9/2</w:t>
            </w:r>
          </w:p>
        </w:tc>
        <w:tc>
          <w:tcPr>
            <w:tcW w:w="1423" w:type="dxa"/>
          </w:tcPr>
          <w:p w14:paraId="475139EA" w14:textId="7691E4B4" w:rsidR="00D40B75" w:rsidRPr="004F4616" w:rsidRDefault="005C154B" w:rsidP="00554DA6">
            <w:pPr>
              <w:rPr>
                <w:rFonts w:cstheme="minorHAnsi"/>
              </w:rPr>
            </w:pPr>
            <w:r w:rsidRPr="005C154B">
              <w:rPr>
                <w:rFonts w:cstheme="minorHAnsi"/>
              </w:rPr>
              <w:t>Advocacy and lobbying</w:t>
            </w:r>
          </w:p>
        </w:tc>
        <w:tc>
          <w:tcPr>
            <w:tcW w:w="2587" w:type="dxa"/>
          </w:tcPr>
          <w:p w14:paraId="1227B0C9" w14:textId="019C3D24" w:rsidR="00D40B75" w:rsidRPr="004F4616" w:rsidRDefault="004D6D3A" w:rsidP="00554DA6">
            <w:pPr>
              <w:rPr>
                <w:rFonts w:cstheme="minorHAnsi"/>
              </w:rPr>
            </w:pPr>
            <w:r w:rsidRPr="004D6D3A">
              <w:rPr>
                <w:rFonts w:cstheme="minorHAnsi"/>
              </w:rPr>
              <w:t>Worth, Chapter 11</w:t>
            </w:r>
          </w:p>
        </w:tc>
        <w:tc>
          <w:tcPr>
            <w:tcW w:w="2627" w:type="dxa"/>
          </w:tcPr>
          <w:p w14:paraId="17B5D348" w14:textId="323FAC47" w:rsidR="00D40B75" w:rsidRPr="006A1951" w:rsidRDefault="006A1951" w:rsidP="00554DA6">
            <w:pPr>
              <w:rPr>
                <w:rFonts w:cstheme="minorHAnsi"/>
              </w:rPr>
            </w:pPr>
            <w:r w:rsidRPr="006A1951">
              <w:rPr>
                <w:rFonts w:cstheme="minorHAnsi"/>
                <w:u w:val="single"/>
              </w:rPr>
              <w:t>Discussion question # 2:</w:t>
            </w:r>
            <w:r w:rsidRPr="006A1951">
              <w:rPr>
                <w:rFonts w:cstheme="minorHAnsi"/>
              </w:rPr>
              <w:t xml:space="preserve"> What are the most pressing issues in contemporary American society? Do you think nonprofits have a role in addressing these issues?  </w:t>
            </w:r>
          </w:p>
        </w:tc>
        <w:tc>
          <w:tcPr>
            <w:tcW w:w="4861" w:type="dxa"/>
          </w:tcPr>
          <w:p w14:paraId="6CBDCD71" w14:textId="2B057037" w:rsidR="004E41BF" w:rsidRDefault="004E41BF" w:rsidP="00554DA6">
            <w:pPr>
              <w:rPr>
                <w:rFonts w:cstheme="minorHAnsi"/>
                <w:b/>
                <w:bCs/>
              </w:rPr>
            </w:pPr>
            <w:r w:rsidRPr="004E41BF">
              <w:rPr>
                <w:rFonts w:cstheme="minorHAnsi"/>
                <w:b/>
                <w:bCs/>
              </w:rPr>
              <w:t>Video analysis option #1:</w:t>
            </w:r>
            <w:r>
              <w:rPr>
                <w:rFonts w:cstheme="minorHAnsi"/>
                <w:b/>
                <w:bCs/>
                <w:color w:val="FF0000"/>
              </w:rPr>
              <w:t xml:space="preserve"> </w:t>
            </w:r>
            <w:hyperlink r:id="rId19" w:history="1">
              <w:r w:rsidRPr="005D554F">
                <w:rPr>
                  <w:rStyle w:val="Hyperlink"/>
                  <w:rFonts w:cstheme="minorHAnsi"/>
                </w:rPr>
                <w:t>Being Young and Making an Impact</w:t>
              </w:r>
            </w:hyperlink>
          </w:p>
          <w:p w14:paraId="560F6DFD" w14:textId="77777777" w:rsidR="004E41BF" w:rsidRDefault="004E41BF" w:rsidP="00554DA6">
            <w:pPr>
              <w:rPr>
                <w:rFonts w:cstheme="minorHAnsi"/>
                <w:b/>
                <w:bCs/>
              </w:rPr>
            </w:pPr>
          </w:p>
          <w:p w14:paraId="48BD103F" w14:textId="487F488F" w:rsidR="004D6D3A" w:rsidRDefault="004D6D3A" w:rsidP="00554DA6">
            <w:pPr>
              <w:rPr>
                <w:rFonts w:cstheme="minorHAnsi"/>
              </w:rPr>
            </w:pPr>
            <w:r w:rsidRPr="00682E5C">
              <w:rPr>
                <w:rFonts w:cstheme="minorHAnsi"/>
                <w:b/>
                <w:bCs/>
              </w:rPr>
              <w:t>Activity:</w:t>
            </w:r>
            <w:r w:rsidRPr="00682E5C">
              <w:rPr>
                <w:rFonts w:cstheme="minorHAnsi"/>
              </w:rPr>
              <w:t xml:space="preserve"> In-class case study discussion</w:t>
            </w:r>
          </w:p>
          <w:p w14:paraId="7AC3B8E1" w14:textId="77777777" w:rsidR="00A4288B" w:rsidRDefault="00A4288B" w:rsidP="00554DA6">
            <w:pPr>
              <w:rPr>
                <w:rFonts w:cstheme="minorHAnsi"/>
              </w:rPr>
            </w:pPr>
          </w:p>
          <w:p w14:paraId="357736D7" w14:textId="0EFB7F11" w:rsidR="00A4288B" w:rsidRPr="00682E5C" w:rsidRDefault="00A4288B" w:rsidP="00554DA6">
            <w:pPr>
              <w:rPr>
                <w:rFonts w:cstheme="minorHAnsi"/>
                <w:b/>
                <w:bCs/>
              </w:rPr>
            </w:pPr>
            <w:r w:rsidRPr="00A4288B">
              <w:rPr>
                <w:rFonts w:cstheme="minorHAnsi"/>
                <w:b/>
                <w:bCs/>
              </w:rPr>
              <w:t>To do:</w:t>
            </w:r>
            <w:r>
              <w:rPr>
                <w:rFonts w:cstheme="minorHAnsi"/>
              </w:rPr>
              <w:t xml:space="preserve"> Forming groups</w:t>
            </w:r>
          </w:p>
        </w:tc>
      </w:tr>
      <w:tr w:rsidR="00BC2900" w:rsidRPr="004F4616" w14:paraId="14FB0AD5" w14:textId="77777777" w:rsidTr="00E00F49">
        <w:tc>
          <w:tcPr>
            <w:tcW w:w="12950" w:type="dxa"/>
            <w:gridSpan w:val="6"/>
          </w:tcPr>
          <w:p w14:paraId="0B213BAD" w14:textId="77777777" w:rsidR="00BC2900" w:rsidRPr="00971725" w:rsidRDefault="00BC2900" w:rsidP="00554DA6">
            <w:pPr>
              <w:rPr>
                <w:rFonts w:cstheme="minorHAnsi"/>
                <w:b/>
                <w:bCs/>
              </w:rPr>
            </w:pPr>
            <w:r w:rsidRPr="00971725">
              <w:rPr>
                <w:rFonts w:cstheme="minorHAnsi"/>
                <w:b/>
                <w:bCs/>
              </w:rPr>
              <w:t>Module 2: Leadership and Governance</w:t>
            </w:r>
          </w:p>
        </w:tc>
      </w:tr>
      <w:tr w:rsidR="001206EC" w:rsidRPr="004F4616" w14:paraId="6858D6BC" w14:textId="77777777" w:rsidTr="00E00F49">
        <w:tc>
          <w:tcPr>
            <w:tcW w:w="805" w:type="dxa"/>
            <w:vMerge w:val="restart"/>
          </w:tcPr>
          <w:p w14:paraId="7DDB3C95" w14:textId="77777777" w:rsidR="00BC2900" w:rsidRPr="004F4616" w:rsidRDefault="00BC2900" w:rsidP="00554DA6">
            <w:pPr>
              <w:jc w:val="center"/>
              <w:rPr>
                <w:rFonts w:cstheme="minorHAnsi"/>
              </w:rPr>
            </w:pPr>
            <w:r w:rsidRPr="004F4616">
              <w:rPr>
                <w:rFonts w:cstheme="minorHAnsi"/>
              </w:rPr>
              <w:t>Week 4</w:t>
            </w:r>
          </w:p>
        </w:tc>
        <w:tc>
          <w:tcPr>
            <w:tcW w:w="647" w:type="dxa"/>
          </w:tcPr>
          <w:p w14:paraId="5EB00A9A" w14:textId="48AAC71B" w:rsidR="00BC2900" w:rsidRPr="004F4616" w:rsidRDefault="00BC2900" w:rsidP="00554DA6">
            <w:pPr>
              <w:rPr>
                <w:rFonts w:cstheme="minorHAnsi"/>
              </w:rPr>
            </w:pPr>
            <w:r w:rsidRPr="004F4616">
              <w:rPr>
                <w:rFonts w:cstheme="minorHAnsi"/>
              </w:rPr>
              <w:t>9/</w:t>
            </w:r>
            <w:r w:rsidR="00D40B75">
              <w:rPr>
                <w:rFonts w:cstheme="minorHAnsi"/>
              </w:rPr>
              <w:t>7</w:t>
            </w:r>
          </w:p>
        </w:tc>
        <w:tc>
          <w:tcPr>
            <w:tcW w:w="1423" w:type="dxa"/>
          </w:tcPr>
          <w:p w14:paraId="22939422" w14:textId="6DCE42F4" w:rsidR="00BC2900" w:rsidRPr="004F4616" w:rsidRDefault="005C154B" w:rsidP="00554DA6">
            <w:pPr>
              <w:rPr>
                <w:rFonts w:cstheme="minorHAnsi"/>
              </w:rPr>
            </w:pPr>
            <w:r>
              <w:rPr>
                <w:rFonts w:cstheme="minorHAnsi"/>
              </w:rPr>
              <w:t>Governance</w:t>
            </w:r>
          </w:p>
        </w:tc>
        <w:tc>
          <w:tcPr>
            <w:tcW w:w="2587" w:type="dxa"/>
          </w:tcPr>
          <w:p w14:paraId="12A69C32" w14:textId="0EBA6B7B" w:rsidR="00BC2900" w:rsidRPr="004F4616" w:rsidRDefault="004D6D3A" w:rsidP="00554DA6">
            <w:pPr>
              <w:rPr>
                <w:rFonts w:cstheme="minorHAnsi"/>
              </w:rPr>
            </w:pPr>
            <w:r w:rsidRPr="004F4616">
              <w:rPr>
                <w:rFonts w:cstheme="minorHAnsi"/>
              </w:rPr>
              <w:t>Worth, Chapter 4</w:t>
            </w:r>
          </w:p>
        </w:tc>
        <w:tc>
          <w:tcPr>
            <w:tcW w:w="2627" w:type="dxa"/>
          </w:tcPr>
          <w:p w14:paraId="1CC2D45A" w14:textId="72DE2F20" w:rsidR="00BC2900" w:rsidRPr="004F4616" w:rsidRDefault="004D6D3A" w:rsidP="00554DA6">
            <w:pPr>
              <w:rPr>
                <w:rFonts w:cstheme="minorHAnsi"/>
              </w:rPr>
            </w:pPr>
            <w:r w:rsidRPr="00980EA7">
              <w:rPr>
                <w:rFonts w:cstheme="minorHAnsi"/>
                <w:u w:val="single"/>
              </w:rPr>
              <w:t>Discussion question #3</w:t>
            </w:r>
            <w:r w:rsidRPr="00980EA7">
              <w:rPr>
                <w:rFonts w:cstheme="minorHAnsi"/>
              </w:rPr>
              <w:t xml:space="preserve">: What are the ideal characteristics of a board </w:t>
            </w:r>
            <w:r w:rsidRPr="00980EA7">
              <w:rPr>
                <w:rFonts w:cstheme="minorHAnsi"/>
              </w:rPr>
              <w:lastRenderedPageBreak/>
              <w:t>member? Distinguish between required and ideal.</w:t>
            </w:r>
          </w:p>
        </w:tc>
        <w:tc>
          <w:tcPr>
            <w:tcW w:w="4861" w:type="dxa"/>
          </w:tcPr>
          <w:p w14:paraId="3A86B14B" w14:textId="4D43D0C1" w:rsidR="00E00F49" w:rsidRDefault="00E00F49" w:rsidP="00554DA6">
            <w:pPr>
              <w:rPr>
                <w:rFonts w:cstheme="minorHAnsi"/>
                <w:b/>
                <w:bCs/>
              </w:rPr>
            </w:pPr>
            <w:r>
              <w:rPr>
                <w:rFonts w:cstheme="minorHAnsi"/>
                <w:b/>
                <w:bCs/>
              </w:rPr>
              <w:lastRenderedPageBreak/>
              <w:t xml:space="preserve">Quiz #1 </w:t>
            </w:r>
            <w:r w:rsidRPr="00E00F49">
              <w:rPr>
                <w:rFonts w:cstheme="minorHAnsi"/>
              </w:rPr>
              <w:t xml:space="preserve">(chapters 2 &amp; 11; and </w:t>
            </w:r>
            <w:proofErr w:type="spellStart"/>
            <w:r w:rsidRPr="00E00F49">
              <w:rPr>
                <w:rFonts w:cstheme="minorHAnsi"/>
              </w:rPr>
              <w:t>Kass</w:t>
            </w:r>
            <w:proofErr w:type="spellEnd"/>
            <w:r w:rsidRPr="00E00F49">
              <w:rPr>
                <w:rFonts w:cstheme="minorHAnsi"/>
              </w:rPr>
              <w:t>, 2016)</w:t>
            </w:r>
          </w:p>
          <w:p w14:paraId="193BEE5D" w14:textId="77777777" w:rsidR="00E00F49" w:rsidRDefault="00E00F49" w:rsidP="00554DA6">
            <w:pPr>
              <w:rPr>
                <w:rFonts w:cstheme="minorHAnsi"/>
                <w:b/>
                <w:bCs/>
              </w:rPr>
            </w:pPr>
          </w:p>
          <w:p w14:paraId="01814686" w14:textId="3DAC6217" w:rsidR="00BC2900" w:rsidRDefault="004D6D3A" w:rsidP="00554DA6">
            <w:pPr>
              <w:rPr>
                <w:rStyle w:val="Hyperlink"/>
                <w:rFonts w:cstheme="minorHAnsi"/>
              </w:rPr>
            </w:pPr>
            <w:r w:rsidRPr="00343ADB">
              <w:rPr>
                <w:rFonts w:cstheme="minorHAnsi"/>
                <w:b/>
                <w:bCs/>
              </w:rPr>
              <w:lastRenderedPageBreak/>
              <w:t>Video analysis option #2:</w:t>
            </w:r>
            <w:hyperlink r:id="rId20" w:history="1">
              <w:r w:rsidRPr="00343ADB">
                <w:rPr>
                  <w:rStyle w:val="Hyperlink"/>
                  <w:rFonts w:cstheme="minorHAnsi"/>
                </w:rPr>
                <w:t>TedTalk, Modern nonprofit board governance</w:t>
              </w:r>
            </w:hyperlink>
          </w:p>
          <w:p w14:paraId="29B1B28C" w14:textId="77777777" w:rsidR="00B00DAF" w:rsidRDefault="00B00DAF" w:rsidP="00554DA6">
            <w:pPr>
              <w:rPr>
                <w:rStyle w:val="Hyperlink"/>
              </w:rPr>
            </w:pPr>
          </w:p>
          <w:p w14:paraId="6FB75C32" w14:textId="369B117E" w:rsidR="00B00DAF" w:rsidRPr="004F4616" w:rsidRDefault="00B00DAF" w:rsidP="00B00DAF">
            <w:r w:rsidRPr="00682E5C">
              <w:rPr>
                <w:rFonts w:cstheme="minorHAnsi"/>
                <w:b/>
                <w:bCs/>
              </w:rPr>
              <w:t>Activity:</w:t>
            </w:r>
            <w:r w:rsidRPr="00682E5C">
              <w:rPr>
                <w:rFonts w:cstheme="minorHAnsi"/>
              </w:rPr>
              <w:t xml:space="preserve"> In-class case study discussion</w:t>
            </w:r>
          </w:p>
        </w:tc>
      </w:tr>
      <w:tr w:rsidR="001206EC" w:rsidRPr="004F4616" w14:paraId="70F2DD43" w14:textId="77777777" w:rsidTr="00E00F49">
        <w:tc>
          <w:tcPr>
            <w:tcW w:w="805" w:type="dxa"/>
            <w:vMerge/>
          </w:tcPr>
          <w:p w14:paraId="225F7744" w14:textId="77777777" w:rsidR="00D40B75" w:rsidRPr="004F4616" w:rsidRDefault="00D40B75" w:rsidP="00554DA6">
            <w:pPr>
              <w:jc w:val="center"/>
              <w:rPr>
                <w:rFonts w:cstheme="minorHAnsi"/>
              </w:rPr>
            </w:pPr>
          </w:p>
        </w:tc>
        <w:tc>
          <w:tcPr>
            <w:tcW w:w="647" w:type="dxa"/>
          </w:tcPr>
          <w:p w14:paraId="436F25D9" w14:textId="68CF5E1F" w:rsidR="00D40B75" w:rsidRPr="00D766AA" w:rsidRDefault="00D40B75" w:rsidP="00554DA6">
            <w:pPr>
              <w:rPr>
                <w:rFonts w:cstheme="minorHAnsi"/>
                <w:highlight w:val="yellow"/>
              </w:rPr>
            </w:pPr>
            <w:r w:rsidRPr="00B00DAF">
              <w:rPr>
                <w:rFonts w:cstheme="minorHAnsi"/>
              </w:rPr>
              <w:t>9/9</w:t>
            </w:r>
          </w:p>
        </w:tc>
        <w:tc>
          <w:tcPr>
            <w:tcW w:w="1423" w:type="dxa"/>
          </w:tcPr>
          <w:p w14:paraId="1A0BCDE0" w14:textId="44BAF2EE" w:rsidR="00D40B75" w:rsidRPr="00D766AA" w:rsidRDefault="00B00DAF" w:rsidP="00554DA6">
            <w:pPr>
              <w:rPr>
                <w:rFonts w:cstheme="minorHAnsi"/>
                <w:highlight w:val="yellow"/>
              </w:rPr>
            </w:pPr>
            <w:r>
              <w:rPr>
                <w:rFonts w:cstheme="minorHAnsi"/>
              </w:rPr>
              <w:t>Governance, c</w:t>
            </w:r>
            <w:r w:rsidRPr="00B00DAF">
              <w:rPr>
                <w:rFonts w:cstheme="minorHAnsi"/>
              </w:rPr>
              <w:t>ont’d</w:t>
            </w:r>
          </w:p>
        </w:tc>
        <w:tc>
          <w:tcPr>
            <w:tcW w:w="2587" w:type="dxa"/>
          </w:tcPr>
          <w:p w14:paraId="51E5CE42" w14:textId="77777777" w:rsidR="00D40B75" w:rsidRPr="00D766AA" w:rsidRDefault="00D40B75" w:rsidP="00554DA6">
            <w:pPr>
              <w:rPr>
                <w:rFonts w:cstheme="minorHAnsi"/>
                <w:highlight w:val="yellow"/>
              </w:rPr>
            </w:pPr>
          </w:p>
        </w:tc>
        <w:tc>
          <w:tcPr>
            <w:tcW w:w="2627" w:type="dxa"/>
          </w:tcPr>
          <w:p w14:paraId="7826A98B" w14:textId="77777777" w:rsidR="00D40B75" w:rsidRPr="00D766AA" w:rsidRDefault="00D40B75" w:rsidP="00554DA6">
            <w:pPr>
              <w:rPr>
                <w:rFonts w:cstheme="minorHAnsi"/>
                <w:highlight w:val="yellow"/>
                <w:u w:val="single"/>
              </w:rPr>
            </w:pPr>
          </w:p>
        </w:tc>
        <w:tc>
          <w:tcPr>
            <w:tcW w:w="4861" w:type="dxa"/>
          </w:tcPr>
          <w:p w14:paraId="76770820" w14:textId="1E3744F0" w:rsidR="00D40B75" w:rsidRPr="00B00DAF" w:rsidRDefault="004D6D3A" w:rsidP="00554DA6">
            <w:pPr>
              <w:rPr>
                <w:rFonts w:cstheme="minorHAnsi"/>
              </w:rPr>
            </w:pPr>
            <w:r w:rsidRPr="00B00DAF">
              <w:rPr>
                <w:rFonts w:cstheme="minorHAnsi"/>
                <w:b/>
                <w:bCs/>
              </w:rPr>
              <w:t>Activity:</w:t>
            </w:r>
            <w:r w:rsidRPr="00B00DAF">
              <w:rPr>
                <w:rFonts w:cstheme="minorHAnsi"/>
              </w:rPr>
              <w:t xml:space="preserve"> Reading Form 990 (Governance section)</w:t>
            </w:r>
          </w:p>
          <w:p w14:paraId="0C184A38" w14:textId="77777777" w:rsidR="00E00F49" w:rsidRDefault="00E00F49" w:rsidP="00554DA6">
            <w:pPr>
              <w:rPr>
                <w:rFonts w:cstheme="minorHAnsi"/>
                <w:b/>
                <w:bCs/>
              </w:rPr>
            </w:pPr>
          </w:p>
          <w:p w14:paraId="495C7897" w14:textId="2B342FBE" w:rsidR="00B00DAF" w:rsidRPr="00B00DAF" w:rsidRDefault="00B00DAF" w:rsidP="00554DA6">
            <w:pPr>
              <w:rPr>
                <w:rFonts w:cstheme="minorHAnsi"/>
              </w:rPr>
            </w:pPr>
            <w:r w:rsidRPr="00B00DAF">
              <w:rPr>
                <w:rFonts w:cstheme="minorHAnsi"/>
                <w:b/>
                <w:bCs/>
              </w:rPr>
              <w:t>Activity:</w:t>
            </w:r>
            <w:r w:rsidRPr="00B00DAF">
              <w:rPr>
                <w:rFonts w:cstheme="minorHAnsi"/>
              </w:rPr>
              <w:t xml:space="preserve"> Life cycles and board responsibilities</w:t>
            </w:r>
          </w:p>
          <w:p w14:paraId="7E432517" w14:textId="649D0288" w:rsidR="004D6D3A" w:rsidRPr="00D766AA" w:rsidRDefault="004D6D3A" w:rsidP="00554DA6">
            <w:pPr>
              <w:rPr>
                <w:rFonts w:cstheme="minorHAnsi"/>
                <w:b/>
                <w:bCs/>
                <w:highlight w:val="yellow"/>
              </w:rPr>
            </w:pPr>
          </w:p>
        </w:tc>
      </w:tr>
      <w:tr w:rsidR="001206EC" w:rsidRPr="004F4616" w14:paraId="0D3F2D6B" w14:textId="77777777" w:rsidTr="00E00F49">
        <w:tc>
          <w:tcPr>
            <w:tcW w:w="805" w:type="dxa"/>
            <w:vMerge w:val="restart"/>
          </w:tcPr>
          <w:p w14:paraId="52F897D7" w14:textId="77777777" w:rsidR="00D637C0" w:rsidRPr="004F4616" w:rsidRDefault="00D637C0" w:rsidP="002F49B3">
            <w:pPr>
              <w:jc w:val="center"/>
              <w:rPr>
                <w:rFonts w:cstheme="minorHAnsi"/>
              </w:rPr>
            </w:pPr>
            <w:r w:rsidRPr="004F4616">
              <w:rPr>
                <w:rFonts w:cstheme="minorHAnsi"/>
              </w:rPr>
              <w:t>Week 5</w:t>
            </w:r>
          </w:p>
        </w:tc>
        <w:tc>
          <w:tcPr>
            <w:tcW w:w="647" w:type="dxa"/>
          </w:tcPr>
          <w:p w14:paraId="25E5E48E" w14:textId="0FE6D7D3" w:rsidR="00D637C0" w:rsidRPr="004F4616" w:rsidRDefault="00D637C0" w:rsidP="002F49B3">
            <w:pPr>
              <w:rPr>
                <w:rFonts w:cstheme="minorHAnsi"/>
              </w:rPr>
            </w:pPr>
            <w:r w:rsidRPr="004F4616">
              <w:rPr>
                <w:rFonts w:cstheme="minorHAnsi"/>
              </w:rPr>
              <w:t>9/1</w:t>
            </w:r>
            <w:r w:rsidR="00D40B75">
              <w:rPr>
                <w:rFonts w:cstheme="minorHAnsi"/>
              </w:rPr>
              <w:t>4</w:t>
            </w:r>
          </w:p>
        </w:tc>
        <w:tc>
          <w:tcPr>
            <w:tcW w:w="1423" w:type="dxa"/>
          </w:tcPr>
          <w:p w14:paraId="7F7DE011" w14:textId="7840D2AD" w:rsidR="00D637C0" w:rsidRPr="004F4616" w:rsidRDefault="005C154B" w:rsidP="002F49B3">
            <w:pPr>
              <w:rPr>
                <w:rFonts w:cstheme="minorHAnsi"/>
              </w:rPr>
            </w:pPr>
            <w:r>
              <w:rPr>
                <w:rFonts w:cstheme="minorHAnsi"/>
              </w:rPr>
              <w:t>Leadership</w:t>
            </w:r>
          </w:p>
        </w:tc>
        <w:tc>
          <w:tcPr>
            <w:tcW w:w="2587" w:type="dxa"/>
          </w:tcPr>
          <w:p w14:paraId="1B09ED21" w14:textId="3729FC79" w:rsidR="00D637C0" w:rsidRPr="004F4616" w:rsidRDefault="00CF52A2" w:rsidP="002F49B3">
            <w:pPr>
              <w:rPr>
                <w:rFonts w:cstheme="minorHAnsi"/>
              </w:rPr>
            </w:pPr>
            <w:r w:rsidRPr="004F4616">
              <w:rPr>
                <w:rFonts w:cstheme="minorHAnsi"/>
              </w:rPr>
              <w:t>Worth, Chapter 5</w:t>
            </w:r>
          </w:p>
        </w:tc>
        <w:tc>
          <w:tcPr>
            <w:tcW w:w="2627" w:type="dxa"/>
          </w:tcPr>
          <w:p w14:paraId="66DAD5B1" w14:textId="0CAFE26E" w:rsidR="00D637C0" w:rsidRPr="004F4616" w:rsidRDefault="00CF52A2" w:rsidP="002F49B3">
            <w:pPr>
              <w:rPr>
                <w:rFonts w:cstheme="minorHAnsi"/>
              </w:rPr>
            </w:pPr>
            <w:r w:rsidRPr="00980EA7">
              <w:rPr>
                <w:rFonts w:cstheme="minorHAnsi"/>
                <w:u w:val="single"/>
              </w:rPr>
              <w:t>Discussion question #</w:t>
            </w:r>
            <w:r>
              <w:rPr>
                <w:rFonts w:cstheme="minorHAnsi"/>
                <w:u w:val="single"/>
              </w:rPr>
              <w:t>4</w:t>
            </w:r>
            <w:r w:rsidRPr="00980EA7">
              <w:rPr>
                <w:rFonts w:cstheme="minorHAnsi"/>
              </w:rPr>
              <w:t>:</w:t>
            </w:r>
            <w:r w:rsidRPr="00D637C0">
              <w:rPr>
                <w:rFonts w:ascii="Times New Roman" w:hAnsi="Times New Roman" w:cs="Times New Roman"/>
              </w:rPr>
              <w:t xml:space="preserve"> </w:t>
            </w:r>
            <w:r w:rsidRPr="00D637C0">
              <w:rPr>
                <w:rFonts w:cstheme="minorHAnsi"/>
              </w:rPr>
              <w:t>Discuss the contrast between leadership and management. In your opinion, do nonprofits need good leaders or good managers?</w:t>
            </w:r>
          </w:p>
        </w:tc>
        <w:tc>
          <w:tcPr>
            <w:tcW w:w="4861" w:type="dxa"/>
          </w:tcPr>
          <w:p w14:paraId="7444C4CF" w14:textId="2FB8B0B7" w:rsidR="00D637C0" w:rsidRPr="004F4616" w:rsidRDefault="00B115A2" w:rsidP="002F49B3">
            <w:pPr>
              <w:rPr>
                <w:rFonts w:cstheme="minorHAnsi"/>
              </w:rPr>
            </w:pPr>
            <w:r w:rsidRPr="00682E5C">
              <w:rPr>
                <w:rFonts w:cstheme="minorHAnsi"/>
                <w:b/>
                <w:bCs/>
              </w:rPr>
              <w:t>Activity:</w:t>
            </w:r>
            <w:r w:rsidRPr="00682E5C">
              <w:rPr>
                <w:rFonts w:cstheme="minorHAnsi"/>
              </w:rPr>
              <w:t xml:space="preserve"> In-class case study discussion</w:t>
            </w:r>
          </w:p>
        </w:tc>
      </w:tr>
      <w:tr w:rsidR="001206EC" w:rsidRPr="004F4616" w14:paraId="483051F3" w14:textId="77777777" w:rsidTr="00E00F49">
        <w:tc>
          <w:tcPr>
            <w:tcW w:w="805" w:type="dxa"/>
            <w:vMerge/>
          </w:tcPr>
          <w:p w14:paraId="4BBE0ADB" w14:textId="77777777" w:rsidR="00D637C0" w:rsidRPr="004F4616" w:rsidRDefault="00D637C0" w:rsidP="00554DA6">
            <w:pPr>
              <w:jc w:val="center"/>
              <w:rPr>
                <w:rFonts w:cstheme="minorHAnsi"/>
              </w:rPr>
            </w:pPr>
          </w:p>
        </w:tc>
        <w:tc>
          <w:tcPr>
            <w:tcW w:w="647" w:type="dxa"/>
          </w:tcPr>
          <w:p w14:paraId="54B35B1C" w14:textId="7486D449" w:rsidR="00D637C0" w:rsidRPr="004F4616" w:rsidRDefault="00D637C0" w:rsidP="00554DA6">
            <w:pPr>
              <w:rPr>
                <w:rFonts w:cstheme="minorHAnsi"/>
              </w:rPr>
            </w:pPr>
            <w:r w:rsidRPr="004F4616">
              <w:rPr>
                <w:rFonts w:cstheme="minorHAnsi"/>
              </w:rPr>
              <w:t>9/1</w:t>
            </w:r>
            <w:r w:rsidR="00D40B75">
              <w:rPr>
                <w:rFonts w:cstheme="minorHAnsi"/>
              </w:rPr>
              <w:t>6</w:t>
            </w:r>
          </w:p>
        </w:tc>
        <w:tc>
          <w:tcPr>
            <w:tcW w:w="11498" w:type="dxa"/>
            <w:gridSpan w:val="4"/>
          </w:tcPr>
          <w:p w14:paraId="7FBB1C0E" w14:textId="23BCBC7A" w:rsidR="00927A61" w:rsidRPr="004F4616" w:rsidRDefault="00CF52A2" w:rsidP="00554DA6">
            <w:pPr>
              <w:rPr>
                <w:rFonts w:cstheme="minorHAnsi"/>
              </w:rPr>
            </w:pPr>
            <w:r w:rsidRPr="00EF6DDB">
              <w:rPr>
                <w:rFonts w:cstheme="minorHAnsi"/>
              </w:rPr>
              <w:t>Panel on working NP sector</w:t>
            </w:r>
            <w:r w:rsidR="00EF6DDB" w:rsidRPr="00EF6DDB">
              <w:rPr>
                <w:rFonts w:cstheme="minorHAnsi"/>
              </w:rPr>
              <w:t>:</w:t>
            </w:r>
            <w:r w:rsidR="00EF6DDB">
              <w:rPr>
                <w:rFonts w:cstheme="minorHAnsi"/>
              </w:rPr>
              <w:t xml:space="preserve"> </w:t>
            </w:r>
            <w:r w:rsidR="00A87EE0" w:rsidRPr="00A87EE0">
              <w:rPr>
                <w:rFonts w:cstheme="minorHAnsi"/>
              </w:rPr>
              <w:t xml:space="preserve">Becky Benton </w:t>
            </w:r>
            <w:r w:rsidR="00A87EE0">
              <w:rPr>
                <w:rFonts w:cstheme="minorHAnsi"/>
              </w:rPr>
              <w:t>(United Way of Lee County, Executive Director)</w:t>
            </w:r>
            <w:r w:rsidR="00EF6DDB">
              <w:rPr>
                <w:rFonts w:cstheme="minorHAnsi"/>
              </w:rPr>
              <w:t xml:space="preserve">; </w:t>
            </w:r>
            <w:r w:rsidR="00E8576F">
              <w:rPr>
                <w:rFonts w:cstheme="minorHAnsi"/>
              </w:rPr>
              <w:t>Sydney Foshee (Auburn University, College of Human Sciences, Development Coordinator)</w:t>
            </w:r>
            <w:r w:rsidR="00EF6DDB">
              <w:rPr>
                <w:rFonts w:cstheme="minorHAnsi"/>
              </w:rPr>
              <w:t xml:space="preserve">; </w:t>
            </w:r>
            <w:r w:rsidR="00C83867">
              <w:rPr>
                <w:rFonts w:cstheme="minorHAnsi"/>
              </w:rPr>
              <w:t xml:space="preserve">Desiree </w:t>
            </w:r>
            <w:r w:rsidR="00C83867" w:rsidRPr="00C83867">
              <w:rPr>
                <w:rFonts w:cstheme="minorHAnsi"/>
              </w:rPr>
              <w:t>Lueckhof</w:t>
            </w:r>
            <w:r w:rsidR="00C83867">
              <w:rPr>
                <w:rFonts w:cstheme="minorHAnsi"/>
              </w:rPr>
              <w:t xml:space="preserve"> (Executive director, Peace of Thread, Inc.)</w:t>
            </w:r>
            <w:r w:rsidR="00EF6DDB">
              <w:rPr>
                <w:rFonts w:cstheme="minorHAnsi"/>
              </w:rPr>
              <w:t xml:space="preserve">; </w:t>
            </w:r>
            <w:r w:rsidR="00927A61" w:rsidRPr="00927A61">
              <w:rPr>
                <w:rFonts w:cstheme="minorHAnsi"/>
              </w:rPr>
              <w:t>Denise Smith</w:t>
            </w:r>
            <w:r w:rsidR="00927A61">
              <w:rPr>
                <w:rFonts w:cstheme="minorHAnsi"/>
              </w:rPr>
              <w:t xml:space="preserve"> (Founder, Peace of Thread, Inc.)</w:t>
            </w:r>
          </w:p>
        </w:tc>
      </w:tr>
      <w:tr w:rsidR="00BC2900" w:rsidRPr="004F4616" w14:paraId="17947D80" w14:textId="77777777" w:rsidTr="00E00F49">
        <w:tc>
          <w:tcPr>
            <w:tcW w:w="12950" w:type="dxa"/>
            <w:gridSpan w:val="6"/>
          </w:tcPr>
          <w:p w14:paraId="00C4C3B4" w14:textId="77777777" w:rsidR="00BC2900" w:rsidRPr="00971725" w:rsidRDefault="00BC2900" w:rsidP="00554DA6">
            <w:pPr>
              <w:rPr>
                <w:rFonts w:cstheme="minorHAnsi"/>
                <w:b/>
                <w:bCs/>
              </w:rPr>
            </w:pPr>
            <w:r w:rsidRPr="00971725">
              <w:rPr>
                <w:rFonts w:cstheme="minorHAnsi"/>
                <w:b/>
                <w:bCs/>
              </w:rPr>
              <w:t>Module 3: Management</w:t>
            </w:r>
          </w:p>
        </w:tc>
      </w:tr>
      <w:tr w:rsidR="001206EC" w:rsidRPr="004F4616" w14:paraId="5DC8CC7B" w14:textId="77777777" w:rsidTr="00E00F49">
        <w:tc>
          <w:tcPr>
            <w:tcW w:w="805" w:type="dxa"/>
            <w:vMerge w:val="restart"/>
          </w:tcPr>
          <w:p w14:paraId="369F5851" w14:textId="77777777" w:rsidR="00BC2900" w:rsidRPr="004F4616" w:rsidRDefault="00BC2900" w:rsidP="00554DA6">
            <w:pPr>
              <w:jc w:val="center"/>
              <w:rPr>
                <w:rFonts w:cstheme="minorHAnsi"/>
              </w:rPr>
            </w:pPr>
            <w:r w:rsidRPr="004F4616">
              <w:rPr>
                <w:rFonts w:cstheme="minorHAnsi"/>
              </w:rPr>
              <w:t>Week 6</w:t>
            </w:r>
          </w:p>
        </w:tc>
        <w:tc>
          <w:tcPr>
            <w:tcW w:w="647" w:type="dxa"/>
          </w:tcPr>
          <w:p w14:paraId="1A0BDEFA" w14:textId="3109DAED" w:rsidR="00BC2900" w:rsidRPr="004F4616" w:rsidRDefault="00BC2900" w:rsidP="00554DA6">
            <w:pPr>
              <w:rPr>
                <w:rFonts w:cstheme="minorHAnsi"/>
              </w:rPr>
            </w:pPr>
            <w:r w:rsidRPr="004F4616">
              <w:rPr>
                <w:rFonts w:cstheme="minorHAnsi"/>
              </w:rPr>
              <w:t>9/2</w:t>
            </w:r>
            <w:r w:rsidR="00D40B75">
              <w:rPr>
                <w:rFonts w:cstheme="minorHAnsi"/>
              </w:rPr>
              <w:t>1</w:t>
            </w:r>
          </w:p>
        </w:tc>
        <w:tc>
          <w:tcPr>
            <w:tcW w:w="1423" w:type="dxa"/>
          </w:tcPr>
          <w:p w14:paraId="5475D9D0" w14:textId="3FFD31ED" w:rsidR="00BC2900" w:rsidRPr="004F4616" w:rsidRDefault="00CF52A2" w:rsidP="00554DA6">
            <w:pPr>
              <w:rPr>
                <w:rFonts w:cstheme="minorHAnsi"/>
              </w:rPr>
            </w:pPr>
            <w:r w:rsidRPr="004F4616">
              <w:rPr>
                <w:rFonts w:cstheme="minorHAnsi"/>
              </w:rPr>
              <w:t xml:space="preserve">Performance </w:t>
            </w:r>
            <w:r>
              <w:rPr>
                <w:rFonts w:cstheme="minorHAnsi"/>
              </w:rPr>
              <w:t>measurements (</w:t>
            </w:r>
            <w:r w:rsidRPr="004F4616">
              <w:rPr>
                <w:rFonts w:cstheme="minorHAnsi"/>
              </w:rPr>
              <w:t>Logic models</w:t>
            </w:r>
            <w:r>
              <w:rPr>
                <w:rFonts w:cstheme="minorHAnsi"/>
              </w:rPr>
              <w:t>)</w:t>
            </w:r>
          </w:p>
        </w:tc>
        <w:tc>
          <w:tcPr>
            <w:tcW w:w="2587" w:type="dxa"/>
          </w:tcPr>
          <w:p w14:paraId="4831D4DB" w14:textId="798E213B" w:rsidR="00BC2900" w:rsidRPr="004F4616" w:rsidRDefault="00CF52A2" w:rsidP="00554DA6">
            <w:pPr>
              <w:rPr>
                <w:rFonts w:cstheme="minorHAnsi"/>
              </w:rPr>
            </w:pPr>
            <w:r w:rsidRPr="004F4616">
              <w:rPr>
                <w:rFonts w:cstheme="minorHAnsi"/>
              </w:rPr>
              <w:t xml:space="preserve">Worth, </w:t>
            </w:r>
            <w:r>
              <w:rPr>
                <w:rFonts w:cstheme="minorHAnsi"/>
              </w:rPr>
              <w:t>Chapter 6</w:t>
            </w:r>
          </w:p>
        </w:tc>
        <w:tc>
          <w:tcPr>
            <w:tcW w:w="2627" w:type="dxa"/>
          </w:tcPr>
          <w:p w14:paraId="3ABFBCA9" w14:textId="2662784B" w:rsidR="00BC2900" w:rsidRPr="004F4616" w:rsidRDefault="00CF52A2" w:rsidP="00554DA6">
            <w:pPr>
              <w:rPr>
                <w:rFonts w:cstheme="minorHAnsi"/>
              </w:rPr>
            </w:pPr>
            <w:r w:rsidRPr="00980EA7">
              <w:rPr>
                <w:rFonts w:cstheme="minorHAnsi"/>
                <w:u w:val="single"/>
              </w:rPr>
              <w:t>Discussion question #</w:t>
            </w:r>
            <w:r>
              <w:rPr>
                <w:rFonts w:cstheme="minorHAnsi"/>
                <w:u w:val="single"/>
              </w:rPr>
              <w:t>5</w:t>
            </w:r>
            <w:r w:rsidRPr="00980EA7">
              <w:rPr>
                <w:rFonts w:cstheme="minorHAnsi"/>
              </w:rPr>
              <w:t>: When is a nonprofit organization successful? How do you define success for a nonprofit organization?</w:t>
            </w:r>
          </w:p>
        </w:tc>
        <w:tc>
          <w:tcPr>
            <w:tcW w:w="4861" w:type="dxa"/>
          </w:tcPr>
          <w:p w14:paraId="67EB497F" w14:textId="7D85C882" w:rsidR="00E00F49" w:rsidRDefault="00E00F49" w:rsidP="00554DA6">
            <w:pPr>
              <w:rPr>
                <w:rFonts w:cstheme="minorHAnsi"/>
              </w:rPr>
            </w:pPr>
            <w:r w:rsidRPr="00E00F49">
              <w:rPr>
                <w:rFonts w:cstheme="minorHAnsi"/>
                <w:b/>
                <w:bCs/>
              </w:rPr>
              <w:t>Quiz 2</w:t>
            </w:r>
            <w:r w:rsidRPr="00E00F49">
              <w:rPr>
                <w:rFonts w:cstheme="minorHAnsi"/>
              </w:rPr>
              <w:t xml:space="preserve"> (Chapters 4 and 5)</w:t>
            </w:r>
          </w:p>
          <w:p w14:paraId="106A1485" w14:textId="77777777" w:rsidR="00E00F49" w:rsidRDefault="00E00F49" w:rsidP="00554DA6">
            <w:pPr>
              <w:rPr>
                <w:rFonts w:cstheme="minorHAnsi"/>
              </w:rPr>
            </w:pPr>
          </w:p>
          <w:p w14:paraId="149CC89C" w14:textId="7C51C479" w:rsidR="00BC2900" w:rsidRPr="004F4616" w:rsidRDefault="00CF52A2" w:rsidP="00554DA6">
            <w:pPr>
              <w:rPr>
                <w:rFonts w:cstheme="minorHAnsi"/>
              </w:rPr>
            </w:pPr>
            <w:r w:rsidRPr="00343ADB">
              <w:rPr>
                <w:rFonts w:cstheme="minorHAnsi"/>
                <w:b/>
                <w:bCs/>
              </w:rPr>
              <w:t>Video analysis option #</w:t>
            </w:r>
            <w:proofErr w:type="gramStart"/>
            <w:r w:rsidRPr="00343ADB">
              <w:rPr>
                <w:rFonts w:cstheme="minorHAnsi"/>
                <w:b/>
                <w:bCs/>
              </w:rPr>
              <w:t>3:</w:t>
            </w:r>
            <w:r w:rsidRPr="00343ADB">
              <w:rPr>
                <w:rFonts w:cstheme="minorHAnsi"/>
              </w:rPr>
              <w:t>TedTalk</w:t>
            </w:r>
            <w:proofErr w:type="gramEnd"/>
            <w:r>
              <w:fldChar w:fldCharType="begin"/>
            </w:r>
            <w:r>
              <w:instrText xml:space="preserve"> HYPERLINK "https://www.youtube.com/watch?v=wOcC8BBhtAY" </w:instrText>
            </w:r>
            <w:r>
              <w:fldChar w:fldCharType="separate"/>
            </w:r>
            <w:r w:rsidRPr="00343ADB">
              <w:rPr>
                <w:rStyle w:val="Hyperlink"/>
                <w:rFonts w:cstheme="minorHAnsi"/>
              </w:rPr>
              <w:t>, It’s time to invest in non-profits with impact</w:t>
            </w:r>
            <w:r>
              <w:rPr>
                <w:rStyle w:val="Hyperlink"/>
                <w:rFonts w:cstheme="minorHAnsi"/>
              </w:rPr>
              <w:fldChar w:fldCharType="end"/>
            </w:r>
          </w:p>
        </w:tc>
      </w:tr>
      <w:tr w:rsidR="006A1951" w:rsidRPr="004F4616" w14:paraId="75B83285" w14:textId="77777777" w:rsidTr="00E00F49">
        <w:tc>
          <w:tcPr>
            <w:tcW w:w="805" w:type="dxa"/>
            <w:vMerge/>
          </w:tcPr>
          <w:p w14:paraId="3CFEFE97" w14:textId="77777777" w:rsidR="006A1951" w:rsidRPr="004F4616" w:rsidRDefault="006A1951" w:rsidP="00554DA6">
            <w:pPr>
              <w:jc w:val="center"/>
              <w:rPr>
                <w:rFonts w:cstheme="minorHAnsi"/>
              </w:rPr>
            </w:pPr>
          </w:p>
        </w:tc>
        <w:tc>
          <w:tcPr>
            <w:tcW w:w="647" w:type="dxa"/>
          </w:tcPr>
          <w:p w14:paraId="1D79AC17" w14:textId="239148A3" w:rsidR="006A1951" w:rsidRPr="004F4616" w:rsidRDefault="006A1951" w:rsidP="00554DA6">
            <w:pPr>
              <w:rPr>
                <w:rFonts w:cstheme="minorHAnsi"/>
              </w:rPr>
            </w:pPr>
            <w:r>
              <w:rPr>
                <w:rFonts w:cstheme="minorHAnsi"/>
              </w:rPr>
              <w:t>9/23</w:t>
            </w:r>
          </w:p>
        </w:tc>
        <w:tc>
          <w:tcPr>
            <w:tcW w:w="11498" w:type="dxa"/>
            <w:gridSpan w:val="4"/>
          </w:tcPr>
          <w:p w14:paraId="2DBAE38C" w14:textId="51AB58EB" w:rsidR="006A1951" w:rsidRPr="00377B62" w:rsidRDefault="006A1951" w:rsidP="00554DA6">
            <w:pPr>
              <w:rPr>
                <w:rFonts w:cstheme="minorHAnsi"/>
                <w:b/>
                <w:bCs/>
              </w:rPr>
            </w:pPr>
            <w:r>
              <w:rPr>
                <w:rFonts w:cstheme="minorHAnsi"/>
              </w:rPr>
              <w:t>Practicing logic models</w:t>
            </w:r>
          </w:p>
        </w:tc>
      </w:tr>
      <w:tr w:rsidR="001206EC" w:rsidRPr="004F4616" w14:paraId="3F9757C4" w14:textId="77777777" w:rsidTr="00E00F49">
        <w:tc>
          <w:tcPr>
            <w:tcW w:w="805" w:type="dxa"/>
            <w:vMerge w:val="restart"/>
          </w:tcPr>
          <w:p w14:paraId="553BA306" w14:textId="77777777" w:rsidR="00BC2900" w:rsidRPr="004F4616" w:rsidRDefault="00BC2900" w:rsidP="00554DA6">
            <w:pPr>
              <w:jc w:val="center"/>
              <w:rPr>
                <w:rFonts w:cstheme="minorHAnsi"/>
              </w:rPr>
            </w:pPr>
            <w:r w:rsidRPr="004F4616">
              <w:rPr>
                <w:rFonts w:cstheme="minorHAnsi"/>
              </w:rPr>
              <w:t>Week 7</w:t>
            </w:r>
          </w:p>
        </w:tc>
        <w:tc>
          <w:tcPr>
            <w:tcW w:w="647" w:type="dxa"/>
          </w:tcPr>
          <w:p w14:paraId="6BEA00AF" w14:textId="62585791" w:rsidR="00BC2900" w:rsidRPr="004F4616" w:rsidRDefault="00BC2900" w:rsidP="00554DA6">
            <w:pPr>
              <w:rPr>
                <w:rFonts w:cstheme="minorHAnsi"/>
              </w:rPr>
            </w:pPr>
            <w:r w:rsidRPr="004F4616">
              <w:rPr>
                <w:rFonts w:cstheme="minorHAnsi"/>
              </w:rPr>
              <w:t>9/2</w:t>
            </w:r>
            <w:r w:rsidR="00D40B75">
              <w:rPr>
                <w:rFonts w:cstheme="minorHAnsi"/>
              </w:rPr>
              <w:t>8</w:t>
            </w:r>
          </w:p>
        </w:tc>
        <w:tc>
          <w:tcPr>
            <w:tcW w:w="1423" w:type="dxa"/>
          </w:tcPr>
          <w:p w14:paraId="0B291BCF" w14:textId="1B6C8F00" w:rsidR="00BC2900" w:rsidRPr="004F4616" w:rsidRDefault="005C154B" w:rsidP="00554DA6">
            <w:pPr>
              <w:rPr>
                <w:rFonts w:cstheme="minorHAnsi"/>
              </w:rPr>
            </w:pPr>
            <w:r>
              <w:rPr>
                <w:rFonts w:cstheme="minorHAnsi"/>
              </w:rPr>
              <w:t>Strategy</w:t>
            </w:r>
          </w:p>
        </w:tc>
        <w:tc>
          <w:tcPr>
            <w:tcW w:w="2587" w:type="dxa"/>
          </w:tcPr>
          <w:p w14:paraId="431C8CC5" w14:textId="3682BAF6" w:rsidR="00BC2900" w:rsidRPr="004F4616" w:rsidRDefault="00CF52A2" w:rsidP="00554DA6">
            <w:pPr>
              <w:rPr>
                <w:rFonts w:cstheme="minorHAnsi"/>
              </w:rPr>
            </w:pPr>
            <w:r w:rsidRPr="004F4616">
              <w:rPr>
                <w:rFonts w:cstheme="minorHAnsi"/>
              </w:rPr>
              <w:t>Worth, Chapter 7</w:t>
            </w:r>
          </w:p>
        </w:tc>
        <w:tc>
          <w:tcPr>
            <w:tcW w:w="2627" w:type="dxa"/>
          </w:tcPr>
          <w:p w14:paraId="395140BA" w14:textId="77777777" w:rsidR="00BC2900" w:rsidRPr="004F4616" w:rsidRDefault="00BC2900" w:rsidP="00554DA6">
            <w:pPr>
              <w:rPr>
                <w:rFonts w:cstheme="minorHAnsi"/>
              </w:rPr>
            </w:pPr>
          </w:p>
        </w:tc>
        <w:tc>
          <w:tcPr>
            <w:tcW w:w="4861" w:type="dxa"/>
          </w:tcPr>
          <w:p w14:paraId="7D2CED44" w14:textId="4A494A99" w:rsidR="00BC2900" w:rsidRPr="004F4616" w:rsidRDefault="00CF52A2" w:rsidP="00554DA6">
            <w:pPr>
              <w:rPr>
                <w:rFonts w:cstheme="minorHAnsi"/>
              </w:rPr>
            </w:pPr>
            <w:r w:rsidRPr="00335B69">
              <w:rPr>
                <w:rFonts w:cstheme="minorHAnsi"/>
                <w:b/>
                <w:bCs/>
              </w:rPr>
              <w:t>Activity:</w:t>
            </w:r>
            <w:r w:rsidRPr="00335B69">
              <w:rPr>
                <w:rFonts w:cstheme="minorHAnsi"/>
              </w:rPr>
              <w:t xml:space="preserve"> SWOT analysis for Auburn University</w:t>
            </w:r>
          </w:p>
        </w:tc>
      </w:tr>
      <w:tr w:rsidR="00CF52A2" w:rsidRPr="004F4616" w14:paraId="6C735B4F" w14:textId="77777777" w:rsidTr="00E00F49">
        <w:tc>
          <w:tcPr>
            <w:tcW w:w="805" w:type="dxa"/>
            <w:vMerge/>
          </w:tcPr>
          <w:p w14:paraId="00FCBE11" w14:textId="77777777" w:rsidR="00CF52A2" w:rsidRPr="004F4616" w:rsidRDefault="00CF52A2" w:rsidP="00554DA6">
            <w:pPr>
              <w:jc w:val="center"/>
              <w:rPr>
                <w:rFonts w:cstheme="minorHAnsi"/>
              </w:rPr>
            </w:pPr>
          </w:p>
        </w:tc>
        <w:tc>
          <w:tcPr>
            <w:tcW w:w="647" w:type="dxa"/>
          </w:tcPr>
          <w:p w14:paraId="7B14407A" w14:textId="0C0C2CC6" w:rsidR="00CF52A2" w:rsidRPr="004F4616" w:rsidRDefault="00CF52A2" w:rsidP="00554DA6">
            <w:pPr>
              <w:rPr>
                <w:rFonts w:cstheme="minorHAnsi"/>
              </w:rPr>
            </w:pPr>
            <w:r>
              <w:rPr>
                <w:rFonts w:cstheme="minorHAnsi"/>
              </w:rPr>
              <w:t>9/30</w:t>
            </w:r>
          </w:p>
        </w:tc>
        <w:tc>
          <w:tcPr>
            <w:tcW w:w="11498" w:type="dxa"/>
            <w:gridSpan w:val="4"/>
          </w:tcPr>
          <w:p w14:paraId="6F8F6DC7" w14:textId="41638717" w:rsidR="00CF52A2" w:rsidRPr="00335B69" w:rsidRDefault="00CF52A2" w:rsidP="00554DA6">
            <w:pPr>
              <w:rPr>
                <w:rFonts w:cstheme="minorHAnsi"/>
                <w:b/>
                <w:bCs/>
              </w:rPr>
            </w:pPr>
            <w:r>
              <w:rPr>
                <w:rFonts w:cstheme="minorHAnsi"/>
              </w:rPr>
              <w:t xml:space="preserve">Review for midterm (Chapters 2, 11, 4, 5, 6 and 7; and </w:t>
            </w:r>
            <w:proofErr w:type="spellStart"/>
            <w:r>
              <w:rPr>
                <w:rFonts w:cstheme="minorHAnsi"/>
              </w:rPr>
              <w:t>Kass</w:t>
            </w:r>
            <w:proofErr w:type="spellEnd"/>
            <w:r>
              <w:rPr>
                <w:rFonts w:cstheme="minorHAnsi"/>
              </w:rPr>
              <w:t xml:space="preserve"> 2016)</w:t>
            </w:r>
          </w:p>
        </w:tc>
      </w:tr>
      <w:tr w:rsidR="001206EC" w:rsidRPr="004F4616" w14:paraId="5C400523" w14:textId="77777777" w:rsidTr="00E00F49">
        <w:tc>
          <w:tcPr>
            <w:tcW w:w="805" w:type="dxa"/>
            <w:vMerge w:val="restart"/>
          </w:tcPr>
          <w:p w14:paraId="65A71D72" w14:textId="77777777" w:rsidR="00BC2900" w:rsidRPr="004F4616" w:rsidRDefault="00BC2900" w:rsidP="00554DA6">
            <w:pPr>
              <w:jc w:val="center"/>
              <w:rPr>
                <w:rFonts w:cstheme="minorHAnsi"/>
              </w:rPr>
            </w:pPr>
            <w:r w:rsidRPr="004F4616">
              <w:rPr>
                <w:rFonts w:cstheme="minorHAnsi"/>
              </w:rPr>
              <w:t>Week 8</w:t>
            </w:r>
          </w:p>
        </w:tc>
        <w:tc>
          <w:tcPr>
            <w:tcW w:w="647" w:type="dxa"/>
          </w:tcPr>
          <w:p w14:paraId="57218B49" w14:textId="0CEFB090" w:rsidR="00BC2900" w:rsidRPr="004F4616" w:rsidRDefault="00BC2900" w:rsidP="00554DA6">
            <w:pPr>
              <w:rPr>
                <w:rFonts w:cstheme="minorHAnsi"/>
              </w:rPr>
            </w:pPr>
            <w:r w:rsidRPr="004F4616">
              <w:rPr>
                <w:rFonts w:cstheme="minorHAnsi"/>
              </w:rPr>
              <w:t>10/</w:t>
            </w:r>
            <w:r w:rsidR="00D40B75">
              <w:rPr>
                <w:rFonts w:cstheme="minorHAnsi"/>
              </w:rPr>
              <w:t>5</w:t>
            </w:r>
          </w:p>
        </w:tc>
        <w:tc>
          <w:tcPr>
            <w:tcW w:w="11498" w:type="dxa"/>
            <w:gridSpan w:val="4"/>
          </w:tcPr>
          <w:p w14:paraId="3CE94670" w14:textId="41342D41" w:rsidR="00BC2900" w:rsidRPr="004F4616" w:rsidRDefault="001B7418" w:rsidP="00554DA6">
            <w:pPr>
              <w:rPr>
                <w:rFonts w:cstheme="minorHAnsi"/>
              </w:rPr>
            </w:pPr>
            <w:r>
              <w:rPr>
                <w:rFonts w:cstheme="minorHAnsi"/>
              </w:rPr>
              <w:t>MIDTERM</w:t>
            </w:r>
          </w:p>
        </w:tc>
      </w:tr>
      <w:tr w:rsidR="00B00DAF" w:rsidRPr="004F4616" w14:paraId="210DA00F" w14:textId="77777777" w:rsidTr="00E00F49">
        <w:tc>
          <w:tcPr>
            <w:tcW w:w="805" w:type="dxa"/>
            <w:vMerge/>
          </w:tcPr>
          <w:p w14:paraId="1F11F060" w14:textId="77777777" w:rsidR="00BC2900" w:rsidRPr="004F4616" w:rsidRDefault="00BC2900" w:rsidP="00554DA6">
            <w:pPr>
              <w:jc w:val="center"/>
              <w:rPr>
                <w:rFonts w:cstheme="minorHAnsi"/>
              </w:rPr>
            </w:pPr>
          </w:p>
        </w:tc>
        <w:tc>
          <w:tcPr>
            <w:tcW w:w="647" w:type="dxa"/>
            <w:shd w:val="clear" w:color="auto" w:fill="F79646" w:themeFill="accent6"/>
          </w:tcPr>
          <w:p w14:paraId="0E3F527E" w14:textId="7D3E100A" w:rsidR="00BC2900" w:rsidRPr="004F4616" w:rsidRDefault="00BC2900" w:rsidP="00554DA6">
            <w:pPr>
              <w:rPr>
                <w:rFonts w:cstheme="minorHAnsi"/>
              </w:rPr>
            </w:pPr>
            <w:r w:rsidRPr="004F4616">
              <w:rPr>
                <w:rFonts w:cstheme="minorHAnsi"/>
              </w:rPr>
              <w:t>10/</w:t>
            </w:r>
            <w:r w:rsidR="00D40B75">
              <w:rPr>
                <w:rFonts w:cstheme="minorHAnsi"/>
              </w:rPr>
              <w:t>7</w:t>
            </w:r>
          </w:p>
        </w:tc>
        <w:tc>
          <w:tcPr>
            <w:tcW w:w="11498" w:type="dxa"/>
            <w:gridSpan w:val="4"/>
            <w:shd w:val="clear" w:color="auto" w:fill="F79646" w:themeFill="accent6"/>
            <w:vAlign w:val="center"/>
          </w:tcPr>
          <w:p w14:paraId="017C852C" w14:textId="4AAEA609" w:rsidR="00BC2900" w:rsidRPr="004F4616" w:rsidRDefault="001B7418" w:rsidP="001B7418">
            <w:pPr>
              <w:jc w:val="center"/>
              <w:rPr>
                <w:rFonts w:cstheme="minorHAnsi"/>
              </w:rPr>
            </w:pPr>
            <w:r>
              <w:rPr>
                <w:rFonts w:cstheme="minorHAnsi"/>
              </w:rPr>
              <w:t>Fall Break</w:t>
            </w:r>
          </w:p>
        </w:tc>
      </w:tr>
      <w:tr w:rsidR="001206EC" w:rsidRPr="004F4616" w14:paraId="02A630BF" w14:textId="77777777" w:rsidTr="00E00F49">
        <w:tc>
          <w:tcPr>
            <w:tcW w:w="805" w:type="dxa"/>
            <w:vMerge w:val="restart"/>
          </w:tcPr>
          <w:p w14:paraId="22C22656" w14:textId="77777777" w:rsidR="003C46FF" w:rsidRPr="004F4616" w:rsidRDefault="003C46FF" w:rsidP="003C46FF">
            <w:pPr>
              <w:jc w:val="center"/>
              <w:rPr>
                <w:rFonts w:cstheme="minorHAnsi"/>
              </w:rPr>
            </w:pPr>
            <w:r w:rsidRPr="004F4616">
              <w:rPr>
                <w:rFonts w:cstheme="minorHAnsi"/>
              </w:rPr>
              <w:t>Week 9</w:t>
            </w:r>
          </w:p>
        </w:tc>
        <w:tc>
          <w:tcPr>
            <w:tcW w:w="647" w:type="dxa"/>
          </w:tcPr>
          <w:p w14:paraId="0D4569C7" w14:textId="2C5187E0" w:rsidR="003C46FF" w:rsidRPr="004F4616" w:rsidRDefault="003C46FF" w:rsidP="003C46FF">
            <w:pPr>
              <w:rPr>
                <w:rFonts w:cstheme="minorHAnsi"/>
              </w:rPr>
            </w:pPr>
            <w:r w:rsidRPr="004F4616">
              <w:rPr>
                <w:rFonts w:cstheme="minorHAnsi"/>
              </w:rPr>
              <w:t>10/1</w:t>
            </w:r>
            <w:r w:rsidR="00D40B75">
              <w:rPr>
                <w:rFonts w:cstheme="minorHAnsi"/>
              </w:rPr>
              <w:t>2</w:t>
            </w:r>
          </w:p>
        </w:tc>
        <w:tc>
          <w:tcPr>
            <w:tcW w:w="1423" w:type="dxa"/>
          </w:tcPr>
          <w:p w14:paraId="3AF7BFC9" w14:textId="5BEB53C2" w:rsidR="003C46FF" w:rsidRPr="004F4616" w:rsidRDefault="005C154B" w:rsidP="003C46FF">
            <w:pPr>
              <w:rPr>
                <w:rFonts w:cstheme="minorHAnsi"/>
              </w:rPr>
            </w:pPr>
            <w:r w:rsidRPr="005C154B">
              <w:rPr>
                <w:rFonts w:cstheme="minorHAnsi"/>
              </w:rPr>
              <w:t>Human resources</w:t>
            </w:r>
            <w:r>
              <w:rPr>
                <w:rFonts w:cstheme="minorHAnsi"/>
              </w:rPr>
              <w:t xml:space="preserve"> </w:t>
            </w:r>
          </w:p>
        </w:tc>
        <w:tc>
          <w:tcPr>
            <w:tcW w:w="2587" w:type="dxa"/>
          </w:tcPr>
          <w:p w14:paraId="4D8564F6" w14:textId="0B73D8E6" w:rsidR="003C46FF" w:rsidRPr="004F4616" w:rsidRDefault="00CF52A2" w:rsidP="003C46FF">
            <w:pPr>
              <w:rPr>
                <w:rFonts w:cstheme="minorHAnsi"/>
              </w:rPr>
            </w:pPr>
            <w:r w:rsidRPr="004F4616">
              <w:rPr>
                <w:rFonts w:cstheme="minorHAnsi"/>
              </w:rPr>
              <w:t>Worth, Chapter 9</w:t>
            </w:r>
          </w:p>
        </w:tc>
        <w:tc>
          <w:tcPr>
            <w:tcW w:w="2627" w:type="dxa"/>
          </w:tcPr>
          <w:p w14:paraId="1E70376B" w14:textId="77777777" w:rsidR="00CF52A2" w:rsidRPr="00F50E5E" w:rsidRDefault="00CF52A2" w:rsidP="00CF52A2">
            <w:pPr>
              <w:rPr>
                <w:rFonts w:cstheme="minorHAnsi"/>
              </w:rPr>
            </w:pPr>
            <w:r w:rsidRPr="00980EA7">
              <w:rPr>
                <w:rFonts w:cstheme="minorHAnsi"/>
                <w:u w:val="single"/>
              </w:rPr>
              <w:t>Discussion question #</w:t>
            </w:r>
            <w:r>
              <w:rPr>
                <w:rFonts w:cstheme="minorHAnsi"/>
                <w:u w:val="single"/>
              </w:rPr>
              <w:t>6</w:t>
            </w:r>
            <w:r w:rsidRPr="00980EA7">
              <w:rPr>
                <w:rFonts w:cstheme="minorHAnsi"/>
              </w:rPr>
              <w:t xml:space="preserve">: </w:t>
            </w:r>
            <w:r w:rsidRPr="00F50E5E">
              <w:rPr>
                <w:rFonts w:cstheme="minorHAnsi"/>
              </w:rPr>
              <w:t xml:space="preserve">What experiences have </w:t>
            </w:r>
            <w:r>
              <w:rPr>
                <w:rFonts w:cstheme="minorHAnsi"/>
              </w:rPr>
              <w:t>you</w:t>
            </w:r>
            <w:r w:rsidRPr="00F50E5E">
              <w:rPr>
                <w:rFonts w:cstheme="minorHAnsi"/>
              </w:rPr>
              <w:t xml:space="preserve"> had in </w:t>
            </w:r>
            <w:r>
              <w:rPr>
                <w:rFonts w:cstheme="minorHAnsi"/>
              </w:rPr>
              <w:t>your</w:t>
            </w:r>
            <w:r w:rsidRPr="00F50E5E">
              <w:rPr>
                <w:rFonts w:cstheme="minorHAnsi"/>
              </w:rPr>
              <w:t xml:space="preserve"> internship</w:t>
            </w:r>
            <w:r>
              <w:rPr>
                <w:rFonts w:cstheme="minorHAnsi"/>
              </w:rPr>
              <w:t xml:space="preserve"> </w:t>
            </w:r>
            <w:r>
              <w:rPr>
                <w:rFonts w:cstheme="minorHAnsi"/>
              </w:rPr>
              <w:lastRenderedPageBreak/>
              <w:t>and/or volunteer experiences</w:t>
            </w:r>
          </w:p>
          <w:p w14:paraId="520ACB0D" w14:textId="77777777" w:rsidR="00CF52A2" w:rsidRPr="00F50E5E" w:rsidRDefault="00CF52A2" w:rsidP="00CF52A2">
            <w:pPr>
              <w:rPr>
                <w:rFonts w:cstheme="minorHAnsi"/>
              </w:rPr>
            </w:pPr>
            <w:r w:rsidRPr="00F50E5E">
              <w:rPr>
                <w:rFonts w:cstheme="minorHAnsi"/>
              </w:rPr>
              <w:t>that support, confound, or refute the</w:t>
            </w:r>
          </w:p>
          <w:p w14:paraId="117F18EC" w14:textId="031CA0FF" w:rsidR="003C46FF" w:rsidRPr="004F4616" w:rsidRDefault="00CF52A2" w:rsidP="00CF52A2">
            <w:pPr>
              <w:rPr>
                <w:rFonts w:cstheme="minorHAnsi"/>
              </w:rPr>
            </w:pPr>
            <w:r>
              <w:rPr>
                <w:rFonts w:cstheme="minorHAnsi"/>
              </w:rPr>
              <w:t>theories</w:t>
            </w:r>
            <w:r w:rsidRPr="00F50E5E">
              <w:rPr>
                <w:rFonts w:cstheme="minorHAnsi"/>
              </w:rPr>
              <w:t xml:space="preserve"> presented </w:t>
            </w:r>
            <w:r>
              <w:rPr>
                <w:rFonts w:cstheme="minorHAnsi"/>
              </w:rPr>
              <w:t>in chapter 9</w:t>
            </w:r>
            <w:r w:rsidRPr="00F50E5E">
              <w:rPr>
                <w:rFonts w:cstheme="minorHAnsi"/>
              </w:rPr>
              <w:t>?</w:t>
            </w:r>
          </w:p>
        </w:tc>
        <w:tc>
          <w:tcPr>
            <w:tcW w:w="4861" w:type="dxa"/>
          </w:tcPr>
          <w:p w14:paraId="6ACC67F0" w14:textId="77777777" w:rsidR="003C46FF" w:rsidRDefault="00CF52A2" w:rsidP="0087049F">
            <w:pPr>
              <w:rPr>
                <w:rFonts w:cstheme="minorHAnsi"/>
              </w:rPr>
            </w:pPr>
            <w:r w:rsidRPr="00335B69">
              <w:rPr>
                <w:rFonts w:cstheme="minorHAnsi"/>
                <w:b/>
                <w:bCs/>
              </w:rPr>
              <w:lastRenderedPageBreak/>
              <w:t>Activity:</w:t>
            </w:r>
            <w:r w:rsidRPr="00335B69">
              <w:rPr>
                <w:rFonts w:cstheme="minorHAnsi"/>
              </w:rPr>
              <w:t xml:space="preserve"> In-class case study discussion </w:t>
            </w:r>
          </w:p>
          <w:p w14:paraId="4EA6F78D" w14:textId="77777777" w:rsidR="004A1055" w:rsidRDefault="004A1055" w:rsidP="0087049F">
            <w:pPr>
              <w:rPr>
                <w:rFonts w:cstheme="minorHAnsi"/>
              </w:rPr>
            </w:pPr>
          </w:p>
          <w:p w14:paraId="17BB2C7B" w14:textId="57516B28" w:rsidR="00B115A2" w:rsidRPr="004F4616" w:rsidRDefault="004A1055" w:rsidP="0087049F">
            <w:pPr>
              <w:rPr>
                <w:rFonts w:cstheme="minorHAnsi"/>
              </w:rPr>
            </w:pPr>
            <w:r w:rsidRPr="00191D0C">
              <w:rPr>
                <w:rFonts w:cstheme="minorHAnsi"/>
                <w:b/>
              </w:rPr>
              <w:t>Video</w:t>
            </w:r>
            <w:r w:rsidR="00191D0C" w:rsidRPr="00191D0C">
              <w:rPr>
                <w:rFonts w:cstheme="minorHAnsi"/>
                <w:b/>
              </w:rPr>
              <w:t xml:space="preserve"> analysis</w:t>
            </w:r>
            <w:r>
              <w:rPr>
                <w:rFonts w:cstheme="minorHAnsi"/>
              </w:rPr>
              <w:t xml:space="preserve"> </w:t>
            </w:r>
            <w:r w:rsidR="00B115A2" w:rsidRPr="00B115A2">
              <w:rPr>
                <w:rFonts w:cstheme="minorHAnsi"/>
                <w:b/>
                <w:bCs/>
              </w:rPr>
              <w:t>option #4:</w:t>
            </w:r>
            <w:r w:rsidR="00B115A2" w:rsidRPr="00B115A2">
              <w:rPr>
                <w:rFonts w:cstheme="minorHAnsi"/>
              </w:rPr>
              <w:t xml:space="preserve"> </w:t>
            </w:r>
            <w:proofErr w:type="spellStart"/>
            <w:r w:rsidR="00B115A2" w:rsidRPr="00B115A2">
              <w:rPr>
                <w:rFonts w:cstheme="minorHAnsi"/>
              </w:rPr>
              <w:t>TedTalk</w:t>
            </w:r>
            <w:proofErr w:type="spellEnd"/>
            <w:r w:rsidR="00B115A2" w:rsidRPr="00B115A2">
              <w:rPr>
                <w:rFonts w:cstheme="minorHAnsi"/>
              </w:rPr>
              <w:t xml:space="preserve">, </w:t>
            </w:r>
            <w:proofErr w:type="gramStart"/>
            <w:r w:rsidR="00B115A2" w:rsidRPr="00B115A2">
              <w:rPr>
                <w:rFonts w:cstheme="minorHAnsi"/>
              </w:rPr>
              <w:t>Getting</w:t>
            </w:r>
            <w:proofErr w:type="gramEnd"/>
            <w:r w:rsidR="00B115A2" w:rsidRPr="00B115A2">
              <w:rPr>
                <w:rFonts w:cstheme="minorHAnsi"/>
              </w:rPr>
              <w:t xml:space="preserve"> more than we give – realities of volunteerism </w:t>
            </w:r>
            <w:r w:rsidR="00B115A2" w:rsidRPr="00B115A2">
              <w:rPr>
                <w:rFonts w:cstheme="minorHAnsi"/>
              </w:rPr>
              <w:lastRenderedPageBreak/>
              <w:t>(</w:t>
            </w:r>
            <w:hyperlink r:id="rId21" w:history="1">
              <w:r w:rsidR="00B115A2" w:rsidRPr="00B115A2">
                <w:rPr>
                  <w:rStyle w:val="Hyperlink"/>
                  <w:rFonts w:cstheme="minorHAnsi"/>
                </w:rPr>
                <w:t>https://www.youtube.com/watch?v=5hXFwMyK1KE</w:t>
              </w:r>
            </w:hyperlink>
            <w:r w:rsidR="00B115A2" w:rsidRPr="00B115A2">
              <w:rPr>
                <w:rFonts w:cstheme="minorHAnsi"/>
              </w:rPr>
              <w:t>)</w:t>
            </w:r>
          </w:p>
        </w:tc>
      </w:tr>
      <w:tr w:rsidR="006A1951" w:rsidRPr="004F4616" w14:paraId="59A9D021" w14:textId="77777777" w:rsidTr="00E00F49">
        <w:tc>
          <w:tcPr>
            <w:tcW w:w="805" w:type="dxa"/>
            <w:vMerge/>
          </w:tcPr>
          <w:p w14:paraId="613C5B4D" w14:textId="77777777" w:rsidR="006A1951" w:rsidRPr="004F4616" w:rsidRDefault="006A1951" w:rsidP="003C46FF">
            <w:pPr>
              <w:jc w:val="center"/>
              <w:rPr>
                <w:rFonts w:cstheme="minorHAnsi"/>
              </w:rPr>
            </w:pPr>
          </w:p>
        </w:tc>
        <w:tc>
          <w:tcPr>
            <w:tcW w:w="647" w:type="dxa"/>
          </w:tcPr>
          <w:p w14:paraId="63878BFC" w14:textId="1011A437" w:rsidR="006A1951" w:rsidRPr="004F4616" w:rsidRDefault="006A1951" w:rsidP="003C46FF">
            <w:pPr>
              <w:rPr>
                <w:rFonts w:cstheme="minorHAnsi"/>
              </w:rPr>
            </w:pPr>
            <w:r>
              <w:rPr>
                <w:rFonts w:cstheme="minorHAnsi"/>
              </w:rPr>
              <w:t>10/14</w:t>
            </w:r>
          </w:p>
        </w:tc>
        <w:tc>
          <w:tcPr>
            <w:tcW w:w="11498" w:type="dxa"/>
            <w:gridSpan w:val="4"/>
          </w:tcPr>
          <w:p w14:paraId="6B160286" w14:textId="77777777" w:rsidR="006A1951" w:rsidRPr="00D7248B" w:rsidRDefault="006A1951" w:rsidP="006A1951">
            <w:pPr>
              <w:rPr>
                <w:rFonts w:cstheme="minorHAnsi"/>
              </w:rPr>
            </w:pPr>
            <w:r w:rsidRPr="00D7248B">
              <w:rPr>
                <w:rFonts w:cstheme="minorHAnsi"/>
              </w:rPr>
              <w:t xml:space="preserve">Darkness to Light (D2L) Training (Facilitated by John Harrell, Children’s Advocacy Center of Troup Country) </w:t>
            </w:r>
          </w:p>
          <w:p w14:paraId="466BC85D" w14:textId="77777777" w:rsidR="006A1951" w:rsidRPr="00D7248B" w:rsidRDefault="006A1951" w:rsidP="006A1951">
            <w:pPr>
              <w:rPr>
                <w:rFonts w:cstheme="minorHAnsi"/>
                <w:b/>
                <w:bCs/>
                <w:u w:val="single"/>
              </w:rPr>
            </w:pPr>
          </w:p>
          <w:p w14:paraId="2FF27107" w14:textId="77777777" w:rsidR="006A1951" w:rsidRPr="00D7248B" w:rsidRDefault="006A1951" w:rsidP="006A1951">
            <w:pPr>
              <w:rPr>
                <w:rFonts w:cstheme="minorHAnsi"/>
              </w:rPr>
            </w:pPr>
            <w:r w:rsidRPr="00D7248B">
              <w:rPr>
                <w:rFonts w:cstheme="minorHAnsi"/>
                <w:b/>
                <w:bCs/>
                <w:u w:val="single"/>
              </w:rPr>
              <w:t>Warning:</w:t>
            </w:r>
            <w:r w:rsidRPr="00D7248B">
              <w:rPr>
                <w:rFonts w:cstheme="minorHAnsi"/>
              </w:rPr>
              <w:t xml:space="preserve"> The training aims to empower adults through awareness and educational programs to prevent,</w:t>
            </w:r>
          </w:p>
          <w:p w14:paraId="02E6D9D6" w14:textId="77777777" w:rsidR="006A1951" w:rsidRPr="00D7248B" w:rsidRDefault="006A1951" w:rsidP="006A1951">
            <w:pPr>
              <w:rPr>
                <w:rFonts w:cstheme="minorHAnsi"/>
              </w:rPr>
            </w:pPr>
            <w:r w:rsidRPr="00D7248B">
              <w:rPr>
                <w:rFonts w:cstheme="minorHAnsi"/>
              </w:rPr>
              <w:t>recognize, and react responsibly to child sexual abuse. As such, it contains explicit language and first-hand</w:t>
            </w:r>
          </w:p>
          <w:p w14:paraId="5635667E" w14:textId="6D3F945F" w:rsidR="006A1951" w:rsidRPr="00335B69" w:rsidRDefault="006A1951" w:rsidP="006A1951">
            <w:pPr>
              <w:rPr>
                <w:rFonts w:cstheme="minorHAnsi"/>
                <w:b/>
                <w:bCs/>
              </w:rPr>
            </w:pPr>
            <w:r w:rsidRPr="00D7248B">
              <w:rPr>
                <w:rFonts w:cstheme="minorHAnsi"/>
              </w:rPr>
              <w:t>testimonies of child sexual abuse.</w:t>
            </w:r>
          </w:p>
        </w:tc>
      </w:tr>
      <w:tr w:rsidR="001206EC" w:rsidRPr="004F4616" w14:paraId="0FDD92C7" w14:textId="77777777" w:rsidTr="00E00F49">
        <w:tc>
          <w:tcPr>
            <w:tcW w:w="805" w:type="dxa"/>
            <w:vMerge w:val="restart"/>
          </w:tcPr>
          <w:p w14:paraId="448F9776" w14:textId="77777777" w:rsidR="003C46FF" w:rsidRPr="004F4616" w:rsidRDefault="003C46FF" w:rsidP="003C46FF">
            <w:pPr>
              <w:jc w:val="center"/>
              <w:rPr>
                <w:rFonts w:cstheme="minorHAnsi"/>
              </w:rPr>
            </w:pPr>
            <w:r w:rsidRPr="004F4616">
              <w:rPr>
                <w:rFonts w:cstheme="minorHAnsi"/>
              </w:rPr>
              <w:t>Week 10</w:t>
            </w:r>
          </w:p>
        </w:tc>
        <w:tc>
          <w:tcPr>
            <w:tcW w:w="647" w:type="dxa"/>
          </w:tcPr>
          <w:p w14:paraId="53B2552B" w14:textId="49EC7BB2" w:rsidR="003C46FF" w:rsidRPr="004F4616" w:rsidRDefault="003C46FF" w:rsidP="003C46FF">
            <w:pPr>
              <w:rPr>
                <w:rFonts w:cstheme="minorHAnsi"/>
              </w:rPr>
            </w:pPr>
            <w:r w:rsidRPr="004F4616">
              <w:rPr>
                <w:rFonts w:cstheme="minorHAnsi"/>
              </w:rPr>
              <w:t>10/</w:t>
            </w:r>
            <w:r w:rsidR="00D40B75">
              <w:rPr>
                <w:rFonts w:cstheme="minorHAnsi"/>
              </w:rPr>
              <w:t>19</w:t>
            </w:r>
          </w:p>
        </w:tc>
        <w:tc>
          <w:tcPr>
            <w:tcW w:w="1423" w:type="dxa"/>
          </w:tcPr>
          <w:p w14:paraId="7B7A4183" w14:textId="0001B0E1" w:rsidR="003C46FF" w:rsidRPr="004F4616" w:rsidRDefault="005C154B" w:rsidP="003C46FF">
            <w:pPr>
              <w:rPr>
                <w:rFonts w:cstheme="minorHAnsi"/>
              </w:rPr>
            </w:pPr>
            <w:r>
              <w:rPr>
                <w:rFonts w:cstheme="minorHAnsi"/>
              </w:rPr>
              <w:t>Communication/Marketing</w:t>
            </w:r>
          </w:p>
        </w:tc>
        <w:tc>
          <w:tcPr>
            <w:tcW w:w="2587" w:type="dxa"/>
          </w:tcPr>
          <w:p w14:paraId="1C303833" w14:textId="363903B3" w:rsidR="003C46FF" w:rsidRPr="004F4616" w:rsidRDefault="00CF52A2" w:rsidP="003C46FF">
            <w:pPr>
              <w:rPr>
                <w:rFonts w:cstheme="minorHAnsi"/>
              </w:rPr>
            </w:pPr>
            <w:r w:rsidRPr="004F4616">
              <w:rPr>
                <w:rFonts w:cstheme="minorHAnsi"/>
              </w:rPr>
              <w:t>Worth, Chapter 10</w:t>
            </w:r>
          </w:p>
        </w:tc>
        <w:tc>
          <w:tcPr>
            <w:tcW w:w="2627" w:type="dxa"/>
          </w:tcPr>
          <w:p w14:paraId="00E8CEE1" w14:textId="5390C834" w:rsidR="003C46FF" w:rsidRPr="004F4616" w:rsidRDefault="00CF52A2" w:rsidP="003C46FF">
            <w:pPr>
              <w:rPr>
                <w:rFonts w:cstheme="minorHAnsi"/>
              </w:rPr>
            </w:pPr>
            <w:r w:rsidRPr="00F50E5E">
              <w:rPr>
                <w:rFonts w:cstheme="minorHAnsi"/>
                <w:u w:val="single"/>
              </w:rPr>
              <w:t>Discussion Question #</w:t>
            </w:r>
            <w:r>
              <w:rPr>
                <w:rFonts w:cstheme="minorHAnsi"/>
                <w:u w:val="single"/>
              </w:rPr>
              <w:t>7</w:t>
            </w:r>
            <w:r w:rsidRPr="00F50E5E">
              <w:rPr>
                <w:rFonts w:cstheme="minorHAnsi"/>
              </w:rPr>
              <w:t>: Analyze the social media accounts (Twitter, Facebook, Instagram, etc.) of the organization you are profiling in your final project. Write a brief one-page (singled-spaced) analysis on what kind of postings occurred over a three to seven-day period.</w:t>
            </w:r>
          </w:p>
        </w:tc>
        <w:tc>
          <w:tcPr>
            <w:tcW w:w="4861" w:type="dxa"/>
          </w:tcPr>
          <w:p w14:paraId="2588E59E" w14:textId="29622521" w:rsidR="003C46FF" w:rsidRPr="004F4616" w:rsidRDefault="006A1951" w:rsidP="003C46FF">
            <w:pPr>
              <w:rPr>
                <w:rFonts w:cstheme="minorHAnsi"/>
              </w:rPr>
            </w:pPr>
            <w:r w:rsidRPr="00335B69">
              <w:rPr>
                <w:rFonts w:cstheme="minorHAnsi"/>
                <w:b/>
                <w:bCs/>
              </w:rPr>
              <w:t>Activity:</w:t>
            </w:r>
            <w:r w:rsidRPr="00335B69">
              <w:rPr>
                <w:rFonts w:cstheme="minorHAnsi"/>
              </w:rPr>
              <w:t xml:space="preserve"> In-class case study discussion</w:t>
            </w:r>
          </w:p>
        </w:tc>
      </w:tr>
      <w:tr w:rsidR="006A1951" w:rsidRPr="004F4616" w14:paraId="3210CF47" w14:textId="77777777" w:rsidTr="00E00F49">
        <w:tc>
          <w:tcPr>
            <w:tcW w:w="805" w:type="dxa"/>
            <w:vMerge/>
          </w:tcPr>
          <w:p w14:paraId="1852811F" w14:textId="77777777" w:rsidR="006A1951" w:rsidRPr="004F4616" w:rsidRDefault="006A1951" w:rsidP="003C46FF">
            <w:pPr>
              <w:jc w:val="center"/>
              <w:rPr>
                <w:rFonts w:cstheme="minorHAnsi"/>
              </w:rPr>
            </w:pPr>
          </w:p>
        </w:tc>
        <w:tc>
          <w:tcPr>
            <w:tcW w:w="647" w:type="dxa"/>
          </w:tcPr>
          <w:p w14:paraId="30303CB5" w14:textId="69DD12D1" w:rsidR="006A1951" w:rsidRPr="004F4616" w:rsidRDefault="006A1951" w:rsidP="003C46FF">
            <w:pPr>
              <w:rPr>
                <w:rFonts w:cstheme="minorHAnsi"/>
              </w:rPr>
            </w:pPr>
            <w:r>
              <w:rPr>
                <w:rFonts w:cstheme="minorHAnsi"/>
              </w:rPr>
              <w:t>10/21</w:t>
            </w:r>
          </w:p>
        </w:tc>
        <w:tc>
          <w:tcPr>
            <w:tcW w:w="11498" w:type="dxa"/>
            <w:gridSpan w:val="4"/>
          </w:tcPr>
          <w:p w14:paraId="13DD7651" w14:textId="776F13C9" w:rsidR="006A1951" w:rsidRPr="004F4616" w:rsidRDefault="006A1951" w:rsidP="003C46FF">
            <w:pPr>
              <w:rPr>
                <w:rFonts w:cstheme="minorHAnsi"/>
              </w:rPr>
            </w:pPr>
            <w:r w:rsidRPr="004459F5">
              <w:rPr>
                <w:rFonts w:cstheme="minorHAnsi"/>
              </w:rPr>
              <w:t>Site visits and interviews</w:t>
            </w:r>
          </w:p>
        </w:tc>
      </w:tr>
      <w:tr w:rsidR="00343ADB" w:rsidRPr="004F4616" w14:paraId="383D39C6" w14:textId="77777777" w:rsidTr="00E00F49">
        <w:tc>
          <w:tcPr>
            <w:tcW w:w="12950" w:type="dxa"/>
            <w:gridSpan w:val="6"/>
          </w:tcPr>
          <w:p w14:paraId="549A22FD" w14:textId="56804A0E" w:rsidR="00343ADB" w:rsidRPr="004F4616" w:rsidRDefault="003C46FF" w:rsidP="00343ADB">
            <w:pPr>
              <w:rPr>
                <w:rFonts w:cstheme="minorHAnsi"/>
              </w:rPr>
            </w:pPr>
            <w:r w:rsidRPr="00971725">
              <w:rPr>
                <w:rFonts w:cstheme="minorHAnsi"/>
                <w:b/>
                <w:bCs/>
              </w:rPr>
              <w:t>Module 4: Financial management and Fund Development</w:t>
            </w:r>
          </w:p>
        </w:tc>
      </w:tr>
      <w:tr w:rsidR="001206EC" w:rsidRPr="004F4616" w14:paraId="7E048609" w14:textId="77777777" w:rsidTr="00E00F49">
        <w:tc>
          <w:tcPr>
            <w:tcW w:w="805" w:type="dxa"/>
            <w:vMerge w:val="restart"/>
          </w:tcPr>
          <w:p w14:paraId="4363EBC9" w14:textId="77777777" w:rsidR="00343ADB" w:rsidRPr="004F4616" w:rsidRDefault="00343ADB" w:rsidP="00343ADB">
            <w:pPr>
              <w:jc w:val="center"/>
              <w:rPr>
                <w:rFonts w:cstheme="minorHAnsi"/>
              </w:rPr>
            </w:pPr>
            <w:r w:rsidRPr="004F4616">
              <w:rPr>
                <w:rFonts w:cstheme="minorHAnsi"/>
              </w:rPr>
              <w:t>Week 11</w:t>
            </w:r>
          </w:p>
        </w:tc>
        <w:tc>
          <w:tcPr>
            <w:tcW w:w="647" w:type="dxa"/>
          </w:tcPr>
          <w:p w14:paraId="6B595888" w14:textId="509976A5" w:rsidR="00343ADB" w:rsidRPr="004F4616" w:rsidRDefault="00343ADB" w:rsidP="00343ADB">
            <w:pPr>
              <w:rPr>
                <w:rFonts w:cstheme="minorHAnsi"/>
              </w:rPr>
            </w:pPr>
            <w:r w:rsidRPr="004F4616">
              <w:rPr>
                <w:rFonts w:cstheme="minorHAnsi"/>
              </w:rPr>
              <w:t>10/2</w:t>
            </w:r>
            <w:r w:rsidR="00D40B75">
              <w:rPr>
                <w:rFonts w:cstheme="minorHAnsi"/>
              </w:rPr>
              <w:t>6</w:t>
            </w:r>
          </w:p>
        </w:tc>
        <w:tc>
          <w:tcPr>
            <w:tcW w:w="1423" w:type="dxa"/>
          </w:tcPr>
          <w:p w14:paraId="5DA6436E" w14:textId="673AA19D" w:rsidR="00343ADB" w:rsidRPr="004F4616" w:rsidRDefault="005C154B" w:rsidP="00343ADB">
            <w:pPr>
              <w:rPr>
                <w:rFonts w:cstheme="minorHAnsi"/>
              </w:rPr>
            </w:pPr>
            <w:r>
              <w:rPr>
                <w:rFonts w:ascii="Calibri" w:hAnsi="Calibri" w:cs="Calibri"/>
              </w:rPr>
              <w:t>Financial Management</w:t>
            </w:r>
          </w:p>
        </w:tc>
        <w:tc>
          <w:tcPr>
            <w:tcW w:w="2587" w:type="dxa"/>
          </w:tcPr>
          <w:p w14:paraId="4E75ADB3" w14:textId="3F132BB6" w:rsidR="00343ADB" w:rsidRPr="004F4616" w:rsidRDefault="00CF52A2" w:rsidP="00343ADB">
            <w:pPr>
              <w:rPr>
                <w:rFonts w:cstheme="minorHAnsi"/>
              </w:rPr>
            </w:pPr>
            <w:r w:rsidRPr="004F4616">
              <w:rPr>
                <w:rFonts w:cstheme="minorHAnsi"/>
              </w:rPr>
              <w:t>Worth, Chapter 12</w:t>
            </w:r>
          </w:p>
        </w:tc>
        <w:tc>
          <w:tcPr>
            <w:tcW w:w="2627" w:type="dxa"/>
          </w:tcPr>
          <w:p w14:paraId="13958498" w14:textId="680EE81F" w:rsidR="00343ADB" w:rsidRPr="004F4616" w:rsidRDefault="00CF52A2" w:rsidP="00343ADB">
            <w:pPr>
              <w:rPr>
                <w:rFonts w:cstheme="minorHAnsi"/>
              </w:rPr>
            </w:pPr>
            <w:r w:rsidRPr="00980EA7">
              <w:rPr>
                <w:rFonts w:cstheme="minorHAnsi"/>
                <w:u w:val="single"/>
              </w:rPr>
              <w:t>Discussion Question #</w:t>
            </w:r>
            <w:r>
              <w:rPr>
                <w:rFonts w:cstheme="minorHAnsi"/>
                <w:u w:val="single"/>
              </w:rPr>
              <w:t>8</w:t>
            </w:r>
            <w:r w:rsidRPr="00980EA7">
              <w:rPr>
                <w:rFonts w:cstheme="minorHAnsi"/>
              </w:rPr>
              <w:t>:</w:t>
            </w:r>
            <w:r>
              <w:rPr>
                <w:rFonts w:cstheme="minorHAnsi"/>
              </w:rPr>
              <w:t xml:space="preserve"> After reading the section on financial ratio, write a short explanation for a friend or relative of why they should not consider overhead costs as a criterion in their philanthropies.  </w:t>
            </w:r>
          </w:p>
        </w:tc>
        <w:tc>
          <w:tcPr>
            <w:tcW w:w="4861" w:type="dxa"/>
          </w:tcPr>
          <w:p w14:paraId="6A0C8984" w14:textId="1D998C2E" w:rsidR="00343ADB" w:rsidRPr="004F4616" w:rsidRDefault="00E00F49" w:rsidP="00343ADB">
            <w:pPr>
              <w:rPr>
                <w:rFonts w:cstheme="minorHAnsi"/>
              </w:rPr>
            </w:pPr>
            <w:r w:rsidRPr="00E00F49">
              <w:rPr>
                <w:rFonts w:cstheme="minorHAnsi"/>
                <w:b/>
                <w:bCs/>
              </w:rPr>
              <w:t>Quiz 3</w:t>
            </w:r>
            <w:r w:rsidRPr="00E00F49">
              <w:rPr>
                <w:rFonts w:cstheme="minorHAnsi"/>
              </w:rPr>
              <w:t xml:space="preserve"> (Chapters 6, 7, 9, and 10)</w:t>
            </w:r>
          </w:p>
        </w:tc>
      </w:tr>
      <w:tr w:rsidR="006A1951" w:rsidRPr="004F4616" w14:paraId="46773DB7" w14:textId="77777777" w:rsidTr="00E00F49">
        <w:tc>
          <w:tcPr>
            <w:tcW w:w="805" w:type="dxa"/>
            <w:vMerge/>
          </w:tcPr>
          <w:p w14:paraId="0CB89419" w14:textId="77777777" w:rsidR="006A1951" w:rsidRPr="004F4616" w:rsidRDefault="006A1951" w:rsidP="00343ADB">
            <w:pPr>
              <w:jc w:val="center"/>
              <w:rPr>
                <w:rFonts w:cstheme="minorHAnsi"/>
              </w:rPr>
            </w:pPr>
          </w:p>
        </w:tc>
        <w:tc>
          <w:tcPr>
            <w:tcW w:w="647" w:type="dxa"/>
          </w:tcPr>
          <w:p w14:paraId="2016471F" w14:textId="17661638" w:rsidR="006A1951" w:rsidRPr="004F4616" w:rsidRDefault="006A1951" w:rsidP="00343ADB">
            <w:pPr>
              <w:rPr>
                <w:rFonts w:cstheme="minorHAnsi"/>
              </w:rPr>
            </w:pPr>
            <w:r>
              <w:rPr>
                <w:rFonts w:cstheme="minorHAnsi"/>
              </w:rPr>
              <w:t>10/28</w:t>
            </w:r>
          </w:p>
        </w:tc>
        <w:tc>
          <w:tcPr>
            <w:tcW w:w="11498" w:type="dxa"/>
            <w:gridSpan w:val="4"/>
          </w:tcPr>
          <w:p w14:paraId="7CA44EFD" w14:textId="78BB57C0" w:rsidR="006A1951" w:rsidRPr="00F831DD" w:rsidRDefault="006A1951" w:rsidP="00343ADB">
            <w:pPr>
              <w:rPr>
                <w:rFonts w:cstheme="minorHAnsi"/>
                <w:b/>
                <w:bCs/>
              </w:rPr>
            </w:pPr>
            <w:r w:rsidRPr="006A1951">
              <w:rPr>
                <w:rFonts w:cstheme="minorHAnsi"/>
              </w:rPr>
              <w:t>Financial assessment</w:t>
            </w:r>
          </w:p>
        </w:tc>
      </w:tr>
      <w:tr w:rsidR="001206EC" w:rsidRPr="004F4616" w14:paraId="60D3DD1F" w14:textId="77777777" w:rsidTr="00E00F49">
        <w:tc>
          <w:tcPr>
            <w:tcW w:w="805" w:type="dxa"/>
            <w:vMerge w:val="restart"/>
          </w:tcPr>
          <w:p w14:paraId="4817B8F9" w14:textId="77777777" w:rsidR="00343ADB" w:rsidRPr="004F4616" w:rsidRDefault="00343ADB" w:rsidP="00343ADB">
            <w:pPr>
              <w:jc w:val="center"/>
              <w:rPr>
                <w:rFonts w:cstheme="minorHAnsi"/>
              </w:rPr>
            </w:pPr>
            <w:r w:rsidRPr="004F4616">
              <w:rPr>
                <w:rFonts w:cstheme="minorHAnsi"/>
              </w:rPr>
              <w:t>Week 12</w:t>
            </w:r>
          </w:p>
        </w:tc>
        <w:tc>
          <w:tcPr>
            <w:tcW w:w="647" w:type="dxa"/>
          </w:tcPr>
          <w:p w14:paraId="511FFD5A" w14:textId="3B208567" w:rsidR="00343ADB" w:rsidRPr="004F4616" w:rsidRDefault="00343ADB" w:rsidP="00343ADB">
            <w:pPr>
              <w:rPr>
                <w:rFonts w:cstheme="minorHAnsi"/>
              </w:rPr>
            </w:pPr>
            <w:r w:rsidRPr="004F4616">
              <w:rPr>
                <w:rFonts w:cstheme="minorHAnsi"/>
              </w:rPr>
              <w:t>11/</w:t>
            </w:r>
            <w:r w:rsidR="00D40B75">
              <w:rPr>
                <w:rFonts w:cstheme="minorHAnsi"/>
              </w:rPr>
              <w:t>2</w:t>
            </w:r>
          </w:p>
        </w:tc>
        <w:tc>
          <w:tcPr>
            <w:tcW w:w="1423" w:type="dxa"/>
          </w:tcPr>
          <w:p w14:paraId="534737D1" w14:textId="61EE9B7E" w:rsidR="00343ADB" w:rsidRPr="004F4616" w:rsidRDefault="005C154B" w:rsidP="00343ADB">
            <w:pPr>
              <w:rPr>
                <w:rFonts w:cstheme="minorHAnsi"/>
              </w:rPr>
            </w:pPr>
            <w:r>
              <w:rPr>
                <w:rFonts w:ascii="Calibri" w:hAnsi="Calibri" w:cs="Calibri"/>
              </w:rPr>
              <w:t>Fundraising</w:t>
            </w:r>
          </w:p>
        </w:tc>
        <w:tc>
          <w:tcPr>
            <w:tcW w:w="2587" w:type="dxa"/>
          </w:tcPr>
          <w:p w14:paraId="6E3529C2" w14:textId="15F17F01" w:rsidR="00343ADB" w:rsidRPr="004F4616" w:rsidRDefault="00CF52A2" w:rsidP="00343ADB">
            <w:pPr>
              <w:rPr>
                <w:rFonts w:cstheme="minorHAnsi"/>
              </w:rPr>
            </w:pPr>
            <w:r w:rsidRPr="004F4616">
              <w:rPr>
                <w:rFonts w:cstheme="minorHAnsi"/>
              </w:rPr>
              <w:t>Worth, Chapter 13</w:t>
            </w:r>
          </w:p>
        </w:tc>
        <w:tc>
          <w:tcPr>
            <w:tcW w:w="2627" w:type="dxa"/>
          </w:tcPr>
          <w:p w14:paraId="088FF9B5" w14:textId="1C5145F2" w:rsidR="00343ADB" w:rsidRPr="004F4616" w:rsidRDefault="00CF52A2" w:rsidP="00343ADB">
            <w:pPr>
              <w:rPr>
                <w:rFonts w:cstheme="minorHAnsi"/>
              </w:rPr>
            </w:pPr>
            <w:r w:rsidRPr="00980EA7">
              <w:rPr>
                <w:rFonts w:cstheme="minorHAnsi"/>
                <w:u w:val="single"/>
              </w:rPr>
              <w:t>Discussion Question #</w:t>
            </w:r>
            <w:r>
              <w:rPr>
                <w:rFonts w:cstheme="minorHAnsi"/>
                <w:u w:val="single"/>
              </w:rPr>
              <w:t>9</w:t>
            </w:r>
            <w:r w:rsidRPr="00980EA7">
              <w:rPr>
                <w:rFonts w:cstheme="minorHAnsi"/>
              </w:rPr>
              <w:t>: Do you think that people give primarily for altruistic reasons or to receive benefits for themselves, including warm feelings, recognition, and social approval? Explain your answer and provide examples.</w:t>
            </w:r>
          </w:p>
        </w:tc>
        <w:tc>
          <w:tcPr>
            <w:tcW w:w="4861" w:type="dxa"/>
          </w:tcPr>
          <w:p w14:paraId="7C804B40" w14:textId="239E0BD7" w:rsidR="00343ADB" w:rsidRPr="004F4616" w:rsidRDefault="00343ADB" w:rsidP="00343ADB">
            <w:pPr>
              <w:rPr>
                <w:rFonts w:cstheme="minorHAnsi"/>
              </w:rPr>
            </w:pPr>
          </w:p>
        </w:tc>
      </w:tr>
      <w:tr w:rsidR="00CF52A2" w:rsidRPr="004F4616" w14:paraId="245ABC2E" w14:textId="77777777" w:rsidTr="00E00F49">
        <w:tc>
          <w:tcPr>
            <w:tcW w:w="805" w:type="dxa"/>
            <w:vMerge/>
          </w:tcPr>
          <w:p w14:paraId="7A33B0B0" w14:textId="77777777" w:rsidR="00CF52A2" w:rsidRPr="004F4616" w:rsidRDefault="00CF52A2" w:rsidP="00343ADB">
            <w:pPr>
              <w:jc w:val="center"/>
              <w:rPr>
                <w:rFonts w:cstheme="minorHAnsi"/>
              </w:rPr>
            </w:pPr>
          </w:p>
        </w:tc>
        <w:tc>
          <w:tcPr>
            <w:tcW w:w="647" w:type="dxa"/>
          </w:tcPr>
          <w:p w14:paraId="2C0E54DD" w14:textId="0AD88C77" w:rsidR="00CF52A2" w:rsidRPr="004F4616" w:rsidRDefault="00CF52A2" w:rsidP="00343ADB">
            <w:pPr>
              <w:rPr>
                <w:rFonts w:cstheme="minorHAnsi"/>
              </w:rPr>
            </w:pPr>
            <w:r>
              <w:rPr>
                <w:rFonts w:cstheme="minorHAnsi"/>
              </w:rPr>
              <w:t>11/4</w:t>
            </w:r>
          </w:p>
        </w:tc>
        <w:tc>
          <w:tcPr>
            <w:tcW w:w="11498" w:type="dxa"/>
            <w:gridSpan w:val="4"/>
          </w:tcPr>
          <w:p w14:paraId="78EFD8BD" w14:textId="050BB5E6" w:rsidR="00CF52A2" w:rsidRPr="00335B69" w:rsidRDefault="00CF52A2" w:rsidP="00343ADB">
            <w:pPr>
              <w:rPr>
                <w:rFonts w:cstheme="minorHAnsi"/>
                <w:b/>
                <w:bCs/>
              </w:rPr>
            </w:pPr>
            <w:r w:rsidRPr="00CF52A2">
              <w:rPr>
                <w:rFonts w:cstheme="minorHAnsi"/>
              </w:rPr>
              <w:t xml:space="preserve">Fundraising </w:t>
            </w:r>
            <w:r>
              <w:rPr>
                <w:rFonts w:cstheme="minorHAnsi"/>
              </w:rPr>
              <w:t>simulation</w:t>
            </w:r>
          </w:p>
        </w:tc>
      </w:tr>
      <w:tr w:rsidR="00F831DD" w:rsidRPr="004F4616" w14:paraId="76C2A0D3" w14:textId="77777777" w:rsidTr="00E00F49">
        <w:tc>
          <w:tcPr>
            <w:tcW w:w="12950" w:type="dxa"/>
            <w:gridSpan w:val="6"/>
          </w:tcPr>
          <w:p w14:paraId="066BF5D5" w14:textId="24181A28" w:rsidR="00F831DD" w:rsidRDefault="00F831DD" w:rsidP="00F831DD">
            <w:pPr>
              <w:rPr>
                <w:rFonts w:cstheme="minorHAnsi"/>
              </w:rPr>
            </w:pPr>
            <w:r w:rsidRPr="00971725">
              <w:rPr>
                <w:rFonts w:cstheme="minorHAnsi"/>
                <w:b/>
                <w:bCs/>
              </w:rPr>
              <w:t xml:space="preserve">Module </w:t>
            </w:r>
            <w:r>
              <w:rPr>
                <w:rFonts w:cstheme="minorHAnsi"/>
                <w:b/>
                <w:bCs/>
              </w:rPr>
              <w:t>5</w:t>
            </w:r>
            <w:r w:rsidRPr="00971725">
              <w:rPr>
                <w:rFonts w:cstheme="minorHAnsi"/>
                <w:b/>
                <w:bCs/>
              </w:rPr>
              <w:t xml:space="preserve">: </w:t>
            </w:r>
            <w:r>
              <w:rPr>
                <w:rFonts w:cstheme="minorHAnsi"/>
                <w:b/>
                <w:bCs/>
              </w:rPr>
              <w:t>Giving internationally</w:t>
            </w:r>
          </w:p>
        </w:tc>
      </w:tr>
      <w:tr w:rsidR="001206EC" w:rsidRPr="004F4616" w14:paraId="65599517" w14:textId="77777777" w:rsidTr="00E00F49">
        <w:tc>
          <w:tcPr>
            <w:tcW w:w="805" w:type="dxa"/>
            <w:vMerge w:val="restart"/>
          </w:tcPr>
          <w:p w14:paraId="22DC2721" w14:textId="77777777" w:rsidR="00F831DD" w:rsidRPr="004F4616" w:rsidRDefault="00F831DD" w:rsidP="00F831DD">
            <w:pPr>
              <w:jc w:val="center"/>
              <w:rPr>
                <w:rFonts w:cstheme="minorHAnsi"/>
              </w:rPr>
            </w:pPr>
            <w:r w:rsidRPr="004F4616">
              <w:rPr>
                <w:rFonts w:cstheme="minorHAnsi"/>
              </w:rPr>
              <w:t>Week 13</w:t>
            </w:r>
          </w:p>
        </w:tc>
        <w:tc>
          <w:tcPr>
            <w:tcW w:w="647" w:type="dxa"/>
          </w:tcPr>
          <w:p w14:paraId="72D5D568" w14:textId="0D39F335" w:rsidR="00F831DD" w:rsidRPr="004F4616" w:rsidRDefault="00F831DD" w:rsidP="00F831DD">
            <w:pPr>
              <w:rPr>
                <w:rFonts w:cstheme="minorHAnsi"/>
              </w:rPr>
            </w:pPr>
            <w:r w:rsidRPr="004F4616">
              <w:rPr>
                <w:rFonts w:cstheme="minorHAnsi"/>
              </w:rPr>
              <w:t>11/</w:t>
            </w:r>
            <w:r w:rsidR="00D40B75">
              <w:rPr>
                <w:rFonts w:cstheme="minorHAnsi"/>
              </w:rPr>
              <w:t>9</w:t>
            </w:r>
          </w:p>
        </w:tc>
        <w:tc>
          <w:tcPr>
            <w:tcW w:w="1423" w:type="dxa"/>
          </w:tcPr>
          <w:p w14:paraId="1068EE5F" w14:textId="2040C200" w:rsidR="00F831DD" w:rsidRPr="004F4616" w:rsidRDefault="00B00DAF" w:rsidP="00F831DD">
            <w:pPr>
              <w:rPr>
                <w:rFonts w:cstheme="minorHAnsi"/>
              </w:rPr>
            </w:pPr>
            <w:r w:rsidRPr="00B00DAF">
              <w:rPr>
                <w:rFonts w:cstheme="minorHAnsi"/>
              </w:rPr>
              <w:t xml:space="preserve">Managing international organization </w:t>
            </w:r>
          </w:p>
        </w:tc>
        <w:tc>
          <w:tcPr>
            <w:tcW w:w="2587" w:type="dxa"/>
          </w:tcPr>
          <w:p w14:paraId="248D6218" w14:textId="1C628D6A" w:rsidR="00F831DD" w:rsidRPr="004F4616" w:rsidRDefault="00B115A2" w:rsidP="00F831DD">
            <w:pPr>
              <w:rPr>
                <w:rFonts w:cstheme="minorHAnsi"/>
              </w:rPr>
            </w:pPr>
            <w:r w:rsidRPr="00E048E6">
              <w:rPr>
                <w:rFonts w:ascii="Times New Roman" w:hAnsi="Times New Roman" w:cs="Times New Roman"/>
              </w:rPr>
              <w:t>Worth, Chapter 17</w:t>
            </w:r>
          </w:p>
        </w:tc>
        <w:tc>
          <w:tcPr>
            <w:tcW w:w="2627" w:type="dxa"/>
          </w:tcPr>
          <w:p w14:paraId="5EF8F34E" w14:textId="42D05225" w:rsidR="00F831DD" w:rsidRPr="004F4616" w:rsidRDefault="00F831DD" w:rsidP="00F831DD">
            <w:pPr>
              <w:rPr>
                <w:rFonts w:cstheme="minorHAnsi"/>
              </w:rPr>
            </w:pPr>
          </w:p>
        </w:tc>
        <w:tc>
          <w:tcPr>
            <w:tcW w:w="4861" w:type="dxa"/>
          </w:tcPr>
          <w:p w14:paraId="3DDA8DD7" w14:textId="2D21D270" w:rsidR="00E00F49" w:rsidRDefault="00E00F49" w:rsidP="00B115A2">
            <w:pPr>
              <w:rPr>
                <w:rFonts w:cstheme="minorHAnsi"/>
                <w:b/>
                <w:bCs/>
              </w:rPr>
            </w:pPr>
            <w:r w:rsidRPr="00E00F49">
              <w:rPr>
                <w:rFonts w:cstheme="minorHAnsi"/>
                <w:b/>
                <w:bCs/>
              </w:rPr>
              <w:t xml:space="preserve">Quiz 4 </w:t>
            </w:r>
            <w:r w:rsidRPr="00E00F49">
              <w:rPr>
                <w:rFonts w:cstheme="minorHAnsi"/>
              </w:rPr>
              <w:t>(Chapters 12 and 13)</w:t>
            </w:r>
          </w:p>
          <w:p w14:paraId="45F3982D" w14:textId="77777777" w:rsidR="00E00F49" w:rsidRDefault="00E00F49" w:rsidP="00B115A2">
            <w:pPr>
              <w:rPr>
                <w:rFonts w:cstheme="minorHAnsi"/>
                <w:b/>
                <w:bCs/>
              </w:rPr>
            </w:pPr>
          </w:p>
          <w:p w14:paraId="3F0E076F" w14:textId="04803811" w:rsidR="00B115A2" w:rsidRDefault="00B115A2" w:rsidP="00B115A2">
            <w:pPr>
              <w:rPr>
                <w:rFonts w:cstheme="minorHAnsi"/>
              </w:rPr>
            </w:pPr>
            <w:r w:rsidRPr="00B115A2">
              <w:rPr>
                <w:rFonts w:cstheme="minorHAnsi"/>
                <w:b/>
                <w:bCs/>
              </w:rPr>
              <w:t>Activity:</w:t>
            </w:r>
            <w:r w:rsidRPr="00B115A2">
              <w:rPr>
                <w:rFonts w:cstheme="minorHAnsi"/>
              </w:rPr>
              <w:t xml:space="preserve"> Cultural Competencies</w:t>
            </w:r>
          </w:p>
          <w:p w14:paraId="3E37E683" w14:textId="0192FEB8" w:rsidR="00B00DAF" w:rsidRDefault="00B00DAF" w:rsidP="00B115A2">
            <w:pPr>
              <w:rPr>
                <w:rFonts w:cstheme="minorHAnsi"/>
              </w:rPr>
            </w:pPr>
          </w:p>
          <w:p w14:paraId="7F42851F" w14:textId="10F4E13D" w:rsidR="00B00DAF" w:rsidRDefault="00B00DAF" w:rsidP="00B115A2">
            <w:pPr>
              <w:rPr>
                <w:rFonts w:cstheme="minorHAnsi"/>
              </w:rPr>
            </w:pPr>
            <w:r w:rsidRPr="00B00DAF">
              <w:rPr>
                <w:rFonts w:cstheme="minorHAnsi"/>
                <w:b/>
                <w:bCs/>
              </w:rPr>
              <w:t>Activity:</w:t>
            </w:r>
            <w:r w:rsidRPr="00B00DAF">
              <w:rPr>
                <w:rFonts w:cstheme="minorHAnsi"/>
              </w:rPr>
              <w:t xml:space="preserve"> The Improvised Activity</w:t>
            </w:r>
          </w:p>
          <w:p w14:paraId="1D718ABF" w14:textId="77777777" w:rsidR="00B00DAF" w:rsidRPr="00B115A2" w:rsidRDefault="00B00DAF" w:rsidP="00B115A2">
            <w:pPr>
              <w:rPr>
                <w:rFonts w:cstheme="minorHAnsi"/>
              </w:rPr>
            </w:pPr>
          </w:p>
          <w:p w14:paraId="79419E0F" w14:textId="184007FD" w:rsidR="00F831DD" w:rsidRPr="004F4616" w:rsidRDefault="00B115A2" w:rsidP="00B115A2">
            <w:pPr>
              <w:rPr>
                <w:rFonts w:cstheme="minorHAnsi"/>
              </w:rPr>
            </w:pPr>
            <w:r w:rsidRPr="00B115A2">
              <w:rPr>
                <w:rFonts w:cstheme="minorHAnsi"/>
                <w:b/>
                <w:bCs/>
              </w:rPr>
              <w:t>In-class discussion:</w:t>
            </w:r>
            <w:r w:rsidRPr="00B115A2">
              <w:rPr>
                <w:rFonts w:cstheme="minorHAnsi"/>
              </w:rPr>
              <w:t xml:space="preserve"> Africa </w:t>
            </w:r>
            <w:proofErr w:type="gramStart"/>
            <w:r w:rsidRPr="00B115A2">
              <w:rPr>
                <w:rFonts w:cstheme="minorHAnsi"/>
              </w:rPr>
              <w:t>For</w:t>
            </w:r>
            <w:proofErr w:type="gramEnd"/>
            <w:r w:rsidRPr="00B115A2">
              <w:rPr>
                <w:rFonts w:cstheme="minorHAnsi"/>
              </w:rPr>
              <w:t xml:space="preserve"> Norway – New charity single out now! (</w:t>
            </w:r>
            <w:hyperlink r:id="rId22" w:history="1">
              <w:r w:rsidRPr="00B115A2">
                <w:rPr>
                  <w:rStyle w:val="Hyperlink"/>
                  <w:rFonts w:cstheme="minorHAnsi"/>
                </w:rPr>
                <w:t>https://www.youtube.com/watch?v=oJLqyuxm96k</w:t>
              </w:r>
            </w:hyperlink>
            <w:r w:rsidRPr="00B115A2">
              <w:rPr>
                <w:rFonts w:cstheme="minorHAnsi"/>
              </w:rPr>
              <w:t>)</w:t>
            </w:r>
          </w:p>
        </w:tc>
      </w:tr>
      <w:tr w:rsidR="001206EC" w:rsidRPr="004F4616" w14:paraId="59163AEA" w14:textId="77777777" w:rsidTr="00E00F49">
        <w:tc>
          <w:tcPr>
            <w:tcW w:w="805" w:type="dxa"/>
            <w:vMerge/>
          </w:tcPr>
          <w:p w14:paraId="1A94C022" w14:textId="77777777" w:rsidR="00D40B75" w:rsidRPr="004F4616" w:rsidRDefault="00D40B75" w:rsidP="00F831DD">
            <w:pPr>
              <w:jc w:val="center"/>
              <w:rPr>
                <w:rFonts w:cstheme="minorHAnsi"/>
              </w:rPr>
            </w:pPr>
          </w:p>
        </w:tc>
        <w:tc>
          <w:tcPr>
            <w:tcW w:w="647" w:type="dxa"/>
          </w:tcPr>
          <w:p w14:paraId="579B9352" w14:textId="5318A567" w:rsidR="00D40B75" w:rsidRPr="004F4616" w:rsidRDefault="00D40B75" w:rsidP="00F831DD">
            <w:pPr>
              <w:rPr>
                <w:rFonts w:cstheme="minorHAnsi"/>
              </w:rPr>
            </w:pPr>
            <w:r>
              <w:rPr>
                <w:rFonts w:cstheme="minorHAnsi"/>
              </w:rPr>
              <w:t>11/11</w:t>
            </w:r>
          </w:p>
        </w:tc>
        <w:tc>
          <w:tcPr>
            <w:tcW w:w="1423" w:type="dxa"/>
          </w:tcPr>
          <w:p w14:paraId="066F88C2" w14:textId="201E2479" w:rsidR="00D40B75" w:rsidRPr="004F4616" w:rsidRDefault="00B00DAF" w:rsidP="00F831DD">
            <w:pPr>
              <w:rPr>
                <w:rFonts w:cstheme="minorHAnsi"/>
              </w:rPr>
            </w:pPr>
            <w:r w:rsidRPr="00B00DAF">
              <w:rPr>
                <w:rFonts w:cstheme="minorHAnsi"/>
              </w:rPr>
              <w:t>Culture, Fundraising, &amp; Stereotypes</w:t>
            </w:r>
          </w:p>
        </w:tc>
        <w:tc>
          <w:tcPr>
            <w:tcW w:w="2587" w:type="dxa"/>
          </w:tcPr>
          <w:p w14:paraId="7FDE3764" w14:textId="77777777" w:rsidR="00D40B75" w:rsidRPr="004F4616" w:rsidRDefault="00D40B75" w:rsidP="00F831DD">
            <w:pPr>
              <w:rPr>
                <w:rFonts w:cstheme="minorHAnsi"/>
              </w:rPr>
            </w:pPr>
          </w:p>
        </w:tc>
        <w:tc>
          <w:tcPr>
            <w:tcW w:w="2627" w:type="dxa"/>
          </w:tcPr>
          <w:p w14:paraId="0AFFEB05" w14:textId="070CFE4A" w:rsidR="00D40B75" w:rsidRPr="00B00DAF" w:rsidRDefault="00B00DAF" w:rsidP="00F831DD">
            <w:pPr>
              <w:rPr>
                <w:rFonts w:cstheme="minorHAnsi"/>
                <w:u w:val="single"/>
              </w:rPr>
            </w:pPr>
            <w:r w:rsidRPr="00B00DAF">
              <w:rPr>
                <w:rFonts w:cstheme="minorHAnsi"/>
                <w:u w:val="single"/>
              </w:rPr>
              <w:t>Discussion question #10</w:t>
            </w:r>
            <w:r w:rsidRPr="00B00DAF">
              <w:rPr>
                <w:rFonts w:cstheme="minorHAnsi"/>
              </w:rPr>
              <w:t>: Watch and analyze two videos from the Rusty Radiator Award and Golden Radiators (</w:t>
            </w:r>
            <w:hyperlink r:id="rId23" w:history="1">
              <w:r w:rsidRPr="00B00DAF">
                <w:rPr>
                  <w:rStyle w:val="Hyperlink"/>
                  <w:rFonts w:cstheme="minorHAnsi"/>
                </w:rPr>
                <w:t>https://www.radiaid.com/</w:t>
              </w:r>
            </w:hyperlink>
            <w:r w:rsidRPr="00B00DAF">
              <w:rPr>
                <w:rFonts w:cstheme="minorHAnsi"/>
              </w:rPr>
              <w:t>) and briefly identify and discuss some of stereotypes they reinforce or dispel.</w:t>
            </w:r>
          </w:p>
        </w:tc>
        <w:tc>
          <w:tcPr>
            <w:tcW w:w="4861" w:type="dxa"/>
          </w:tcPr>
          <w:p w14:paraId="16E7E3AE" w14:textId="05B2941D" w:rsidR="00D40B75" w:rsidRPr="00335B69" w:rsidRDefault="00E00F49" w:rsidP="00F831DD">
            <w:pPr>
              <w:rPr>
                <w:rFonts w:cstheme="minorHAnsi"/>
                <w:b/>
                <w:bCs/>
              </w:rPr>
            </w:pPr>
            <w:r w:rsidRPr="00F831DD">
              <w:rPr>
                <w:rFonts w:cstheme="minorHAnsi"/>
                <w:b/>
                <w:bCs/>
              </w:rPr>
              <w:t xml:space="preserve">Video analysis option #5: </w:t>
            </w:r>
            <w:proofErr w:type="spellStart"/>
            <w:r w:rsidRPr="00F831DD">
              <w:rPr>
                <w:rFonts w:cstheme="minorHAnsi"/>
              </w:rPr>
              <w:t>TedTalk</w:t>
            </w:r>
            <w:proofErr w:type="spellEnd"/>
            <w:r w:rsidRPr="00F831DD">
              <w:rPr>
                <w:rFonts w:cstheme="minorHAnsi"/>
              </w:rPr>
              <w:t xml:space="preserve">, </w:t>
            </w:r>
            <w:hyperlink r:id="rId24" w:history="1">
              <w:r w:rsidRPr="00F831DD">
                <w:rPr>
                  <w:rStyle w:val="Hyperlink"/>
                  <w:rFonts w:cstheme="minorHAnsi"/>
                </w:rPr>
                <w:t>What’s wrong with volunteer travel?</w:t>
              </w:r>
            </w:hyperlink>
          </w:p>
        </w:tc>
      </w:tr>
      <w:tr w:rsidR="001206EC" w:rsidRPr="004F4616" w14:paraId="6D3EC134" w14:textId="77777777" w:rsidTr="00E00F49">
        <w:tc>
          <w:tcPr>
            <w:tcW w:w="805" w:type="dxa"/>
            <w:vMerge w:val="restart"/>
          </w:tcPr>
          <w:p w14:paraId="39D25B4C" w14:textId="77777777" w:rsidR="00F831DD" w:rsidRPr="004F4616" w:rsidRDefault="00F831DD" w:rsidP="00F831DD">
            <w:pPr>
              <w:jc w:val="center"/>
              <w:rPr>
                <w:rFonts w:cstheme="minorHAnsi"/>
              </w:rPr>
            </w:pPr>
            <w:r w:rsidRPr="004F4616">
              <w:rPr>
                <w:rFonts w:cstheme="minorHAnsi"/>
              </w:rPr>
              <w:lastRenderedPageBreak/>
              <w:t>Week 14</w:t>
            </w:r>
          </w:p>
        </w:tc>
        <w:tc>
          <w:tcPr>
            <w:tcW w:w="647" w:type="dxa"/>
          </w:tcPr>
          <w:p w14:paraId="56053B4A" w14:textId="34888EB1" w:rsidR="00F831DD" w:rsidRPr="004F4616" w:rsidRDefault="00F831DD" w:rsidP="00F831DD">
            <w:pPr>
              <w:rPr>
                <w:rFonts w:cstheme="minorHAnsi"/>
              </w:rPr>
            </w:pPr>
            <w:r w:rsidRPr="004F4616">
              <w:rPr>
                <w:rFonts w:cstheme="minorHAnsi"/>
              </w:rPr>
              <w:t>11/1</w:t>
            </w:r>
            <w:r w:rsidR="00D40B75">
              <w:rPr>
                <w:rFonts w:cstheme="minorHAnsi"/>
              </w:rPr>
              <w:t>6</w:t>
            </w:r>
          </w:p>
        </w:tc>
        <w:tc>
          <w:tcPr>
            <w:tcW w:w="1423" w:type="dxa"/>
          </w:tcPr>
          <w:p w14:paraId="76F7AC89" w14:textId="70EE823B" w:rsidR="00F831DD" w:rsidRPr="004F4616" w:rsidRDefault="005C154B" w:rsidP="00F831DD">
            <w:pPr>
              <w:rPr>
                <w:rFonts w:cstheme="minorHAnsi"/>
              </w:rPr>
            </w:pPr>
            <w:r w:rsidRPr="005C154B">
              <w:rPr>
                <w:rFonts w:cstheme="minorHAnsi"/>
              </w:rPr>
              <w:t>Accountability</w:t>
            </w:r>
          </w:p>
        </w:tc>
        <w:tc>
          <w:tcPr>
            <w:tcW w:w="2587" w:type="dxa"/>
          </w:tcPr>
          <w:p w14:paraId="046AA0D2" w14:textId="294657D8" w:rsidR="00F831DD" w:rsidRPr="004F4616" w:rsidRDefault="00CF52A2" w:rsidP="00F831DD">
            <w:pPr>
              <w:rPr>
                <w:rFonts w:cstheme="minorHAnsi"/>
              </w:rPr>
            </w:pPr>
            <w:r w:rsidRPr="004F4616">
              <w:rPr>
                <w:rFonts w:cstheme="minorHAnsi"/>
              </w:rPr>
              <w:t xml:space="preserve">Ebrahim, A. (2003). Accountability In Practice: Mechanisms for NGOs. </w:t>
            </w:r>
            <w:r w:rsidRPr="004F4616">
              <w:rPr>
                <w:rFonts w:cstheme="minorHAnsi"/>
                <w:i/>
                <w:iCs/>
              </w:rPr>
              <w:t>World Development</w:t>
            </w:r>
            <w:r w:rsidRPr="004F4616">
              <w:rPr>
                <w:rFonts w:cstheme="minorHAnsi"/>
              </w:rPr>
              <w:t xml:space="preserve">, </w:t>
            </w:r>
            <w:r w:rsidRPr="004F4616">
              <w:rPr>
                <w:rFonts w:cstheme="minorHAnsi"/>
                <w:i/>
                <w:iCs/>
              </w:rPr>
              <w:t>31</w:t>
            </w:r>
            <w:r w:rsidRPr="004F4616">
              <w:rPr>
                <w:rFonts w:cstheme="minorHAnsi"/>
              </w:rPr>
              <w:t>(5), 813-829.</w:t>
            </w:r>
          </w:p>
        </w:tc>
        <w:tc>
          <w:tcPr>
            <w:tcW w:w="2627" w:type="dxa"/>
          </w:tcPr>
          <w:p w14:paraId="09A85429" w14:textId="77777777" w:rsidR="00F831DD" w:rsidRPr="004F4616" w:rsidRDefault="00F831DD" w:rsidP="00F831DD">
            <w:pPr>
              <w:rPr>
                <w:rFonts w:cstheme="minorHAnsi"/>
              </w:rPr>
            </w:pPr>
          </w:p>
        </w:tc>
        <w:tc>
          <w:tcPr>
            <w:tcW w:w="4861" w:type="dxa"/>
          </w:tcPr>
          <w:p w14:paraId="21C06711" w14:textId="3078BC04" w:rsidR="00F831DD" w:rsidRPr="004F4616" w:rsidRDefault="00CF52A2" w:rsidP="00F831DD">
            <w:pPr>
              <w:rPr>
                <w:rFonts w:cstheme="minorHAnsi"/>
              </w:rPr>
            </w:pPr>
            <w:r w:rsidRPr="00335B69">
              <w:rPr>
                <w:rFonts w:cstheme="minorHAnsi"/>
                <w:b/>
                <w:bCs/>
              </w:rPr>
              <w:t>Activity:</w:t>
            </w:r>
            <w:r>
              <w:rPr>
                <w:rFonts w:cstheme="minorHAnsi"/>
                <w:b/>
                <w:bCs/>
              </w:rPr>
              <w:t xml:space="preserve"> </w:t>
            </w:r>
            <w:r w:rsidRPr="00CF52A2">
              <w:rPr>
                <w:rFonts w:cstheme="minorHAnsi"/>
              </w:rPr>
              <w:t>Video case study of</w:t>
            </w:r>
            <w:r>
              <w:rPr>
                <w:rFonts w:cstheme="minorHAnsi"/>
                <w:b/>
                <w:bCs/>
              </w:rPr>
              <w:t xml:space="preserve"> </w:t>
            </w:r>
            <w:r w:rsidRPr="00DA700A">
              <w:rPr>
                <w:rFonts w:cstheme="minorHAnsi"/>
              </w:rPr>
              <w:t>Greg Mortenson</w:t>
            </w:r>
          </w:p>
        </w:tc>
      </w:tr>
      <w:tr w:rsidR="006A1951" w:rsidRPr="004F4616" w14:paraId="65592187" w14:textId="77777777" w:rsidTr="00E00F49">
        <w:tc>
          <w:tcPr>
            <w:tcW w:w="805" w:type="dxa"/>
            <w:vMerge/>
          </w:tcPr>
          <w:p w14:paraId="40F6C5CE" w14:textId="77777777" w:rsidR="006A1951" w:rsidRPr="004F4616" w:rsidRDefault="006A1951" w:rsidP="00F831DD">
            <w:pPr>
              <w:jc w:val="center"/>
              <w:rPr>
                <w:rFonts w:cstheme="minorHAnsi"/>
              </w:rPr>
            </w:pPr>
          </w:p>
        </w:tc>
        <w:tc>
          <w:tcPr>
            <w:tcW w:w="647" w:type="dxa"/>
          </w:tcPr>
          <w:p w14:paraId="560F5164" w14:textId="61D960CB" w:rsidR="006A1951" w:rsidRPr="004F4616" w:rsidRDefault="006A1951" w:rsidP="00F831DD">
            <w:pPr>
              <w:rPr>
                <w:rFonts w:cstheme="minorHAnsi"/>
              </w:rPr>
            </w:pPr>
            <w:r>
              <w:rPr>
                <w:rFonts w:cstheme="minorHAnsi"/>
              </w:rPr>
              <w:t>11/18</w:t>
            </w:r>
          </w:p>
        </w:tc>
        <w:tc>
          <w:tcPr>
            <w:tcW w:w="11498" w:type="dxa"/>
            <w:gridSpan w:val="4"/>
          </w:tcPr>
          <w:p w14:paraId="2BF21F23" w14:textId="2AB691A8" w:rsidR="00E00F49" w:rsidRDefault="00E00F49" w:rsidP="00F831DD">
            <w:pPr>
              <w:rPr>
                <w:rFonts w:cstheme="minorHAnsi"/>
              </w:rPr>
            </w:pPr>
            <w:r w:rsidRPr="00E00F49">
              <w:rPr>
                <w:rFonts w:cstheme="minorHAnsi"/>
                <w:b/>
                <w:bCs/>
              </w:rPr>
              <w:t>Quiz 5</w:t>
            </w:r>
            <w:r w:rsidRPr="00E00F49">
              <w:rPr>
                <w:rFonts w:cstheme="minorHAnsi"/>
              </w:rPr>
              <w:t xml:space="preserve"> (chapters 14 and 17; Ebrahim, 2003)</w:t>
            </w:r>
          </w:p>
          <w:p w14:paraId="784AB6F1" w14:textId="476294C5" w:rsidR="006A1951" w:rsidRPr="00335B69" w:rsidRDefault="006A1951" w:rsidP="00F831DD">
            <w:pPr>
              <w:rPr>
                <w:rFonts w:cstheme="minorHAnsi"/>
                <w:b/>
                <w:bCs/>
              </w:rPr>
            </w:pPr>
            <w:r w:rsidRPr="006A1951">
              <w:rPr>
                <w:rFonts w:cstheme="minorHAnsi"/>
              </w:rPr>
              <w:t xml:space="preserve">In-class </w:t>
            </w:r>
            <w:proofErr w:type="gramStart"/>
            <w:r w:rsidRPr="006A1951">
              <w:rPr>
                <w:rFonts w:cstheme="minorHAnsi"/>
              </w:rPr>
              <w:t>work day</w:t>
            </w:r>
            <w:proofErr w:type="gramEnd"/>
            <w:r w:rsidRPr="006A1951">
              <w:rPr>
                <w:rFonts w:cstheme="minorHAnsi"/>
              </w:rPr>
              <w:t xml:space="preserve">: final project </w:t>
            </w:r>
            <w:r>
              <w:rPr>
                <w:rFonts w:cstheme="minorHAnsi"/>
              </w:rPr>
              <w:t>(assisted by Ms. Branyon</w:t>
            </w:r>
            <w:r w:rsidR="00B115A2">
              <w:rPr>
                <w:rFonts w:cstheme="minorHAnsi"/>
              </w:rPr>
              <w:t xml:space="preserve">, </w:t>
            </w:r>
            <w:r>
              <w:rPr>
                <w:rFonts w:cstheme="minorHAnsi"/>
              </w:rPr>
              <w:t xml:space="preserve">Mr. </w:t>
            </w:r>
            <w:r w:rsidR="00B115A2">
              <w:rPr>
                <w:rFonts w:cstheme="minorHAnsi"/>
              </w:rPr>
              <w:t xml:space="preserve">Millero, and Ms. Casolaro (Weber at </w:t>
            </w:r>
            <w:r>
              <w:rPr>
                <w:rFonts w:cstheme="minorHAnsi"/>
              </w:rPr>
              <w:t>ARNOVA</w:t>
            </w:r>
            <w:r w:rsidR="00B115A2">
              <w:rPr>
                <w:rFonts w:cstheme="minorHAnsi"/>
              </w:rPr>
              <w:t>)</w:t>
            </w:r>
          </w:p>
        </w:tc>
      </w:tr>
      <w:tr w:rsidR="00B115A2" w:rsidRPr="004F4616" w14:paraId="0C071B77" w14:textId="77777777" w:rsidTr="00E00F49">
        <w:tc>
          <w:tcPr>
            <w:tcW w:w="805" w:type="dxa"/>
            <w:vMerge w:val="restart"/>
            <w:shd w:val="clear" w:color="auto" w:fill="F79646" w:themeFill="accent6"/>
          </w:tcPr>
          <w:p w14:paraId="0DBD90A8" w14:textId="77777777" w:rsidR="00D40B75" w:rsidRPr="004F4616" w:rsidRDefault="00D40B75" w:rsidP="00F831DD">
            <w:pPr>
              <w:jc w:val="center"/>
              <w:rPr>
                <w:rFonts w:cstheme="minorHAnsi"/>
              </w:rPr>
            </w:pPr>
            <w:r w:rsidRPr="004F4616">
              <w:rPr>
                <w:rFonts w:cstheme="minorHAnsi"/>
              </w:rPr>
              <w:t>Week 15</w:t>
            </w:r>
          </w:p>
        </w:tc>
        <w:tc>
          <w:tcPr>
            <w:tcW w:w="647" w:type="dxa"/>
            <w:shd w:val="clear" w:color="auto" w:fill="F79646" w:themeFill="accent6"/>
          </w:tcPr>
          <w:p w14:paraId="3C63286A" w14:textId="13145131" w:rsidR="00D40B75" w:rsidRPr="004F4616" w:rsidRDefault="00D40B75" w:rsidP="00F831DD">
            <w:pPr>
              <w:rPr>
                <w:rFonts w:cstheme="minorHAnsi"/>
              </w:rPr>
            </w:pPr>
            <w:r w:rsidRPr="004F4616">
              <w:rPr>
                <w:rFonts w:cstheme="minorHAnsi"/>
              </w:rPr>
              <w:t>11/</w:t>
            </w:r>
            <w:r>
              <w:rPr>
                <w:rFonts w:cstheme="minorHAnsi"/>
              </w:rPr>
              <w:t>23</w:t>
            </w:r>
          </w:p>
        </w:tc>
        <w:tc>
          <w:tcPr>
            <w:tcW w:w="11498" w:type="dxa"/>
            <w:gridSpan w:val="4"/>
            <w:vMerge w:val="restart"/>
            <w:shd w:val="clear" w:color="auto" w:fill="F79646" w:themeFill="accent6"/>
            <w:vAlign w:val="center"/>
          </w:tcPr>
          <w:p w14:paraId="0B385AFC" w14:textId="7CCAA75C" w:rsidR="00D40B75" w:rsidRPr="004F4616" w:rsidRDefault="00D40B75" w:rsidP="00D40B75">
            <w:pPr>
              <w:jc w:val="center"/>
              <w:rPr>
                <w:rFonts w:cstheme="minorHAnsi"/>
              </w:rPr>
            </w:pPr>
            <w:proofErr w:type="spellStart"/>
            <w:r>
              <w:rPr>
                <w:rFonts w:cstheme="minorHAnsi"/>
              </w:rPr>
              <w:t>Thankgiving</w:t>
            </w:r>
            <w:proofErr w:type="spellEnd"/>
            <w:r>
              <w:rPr>
                <w:rFonts w:cstheme="minorHAnsi"/>
              </w:rPr>
              <w:t xml:space="preserve"> Break</w:t>
            </w:r>
          </w:p>
        </w:tc>
      </w:tr>
      <w:tr w:rsidR="00B00DAF" w:rsidRPr="004F4616" w14:paraId="23BDFD4D" w14:textId="77777777" w:rsidTr="00E00F49">
        <w:tc>
          <w:tcPr>
            <w:tcW w:w="805" w:type="dxa"/>
            <w:vMerge/>
          </w:tcPr>
          <w:p w14:paraId="4C94F3DA" w14:textId="77777777" w:rsidR="00D40B75" w:rsidRPr="004F4616" w:rsidRDefault="00D40B75" w:rsidP="00F831DD">
            <w:pPr>
              <w:jc w:val="center"/>
              <w:rPr>
                <w:rFonts w:cstheme="minorHAnsi"/>
              </w:rPr>
            </w:pPr>
          </w:p>
        </w:tc>
        <w:tc>
          <w:tcPr>
            <w:tcW w:w="647" w:type="dxa"/>
            <w:shd w:val="clear" w:color="auto" w:fill="F79646" w:themeFill="accent6"/>
          </w:tcPr>
          <w:p w14:paraId="095BE1B1" w14:textId="2B46004E" w:rsidR="00D40B75" w:rsidRPr="004F4616" w:rsidRDefault="00D40B75" w:rsidP="00F831DD">
            <w:pPr>
              <w:rPr>
                <w:rFonts w:cstheme="minorHAnsi"/>
              </w:rPr>
            </w:pPr>
            <w:r>
              <w:rPr>
                <w:rFonts w:cstheme="minorHAnsi"/>
              </w:rPr>
              <w:t>11/25</w:t>
            </w:r>
          </w:p>
        </w:tc>
        <w:tc>
          <w:tcPr>
            <w:tcW w:w="11498" w:type="dxa"/>
            <w:gridSpan w:val="4"/>
            <w:vMerge/>
          </w:tcPr>
          <w:p w14:paraId="0C90A2B0" w14:textId="77777777" w:rsidR="00D40B75" w:rsidRPr="004F4616" w:rsidRDefault="00D40B75" w:rsidP="00F831DD">
            <w:pPr>
              <w:rPr>
                <w:rFonts w:cstheme="minorHAnsi"/>
              </w:rPr>
            </w:pPr>
          </w:p>
        </w:tc>
      </w:tr>
      <w:tr w:rsidR="001206EC" w:rsidRPr="004F4616" w14:paraId="28D76B36" w14:textId="77777777" w:rsidTr="00E00F49">
        <w:tc>
          <w:tcPr>
            <w:tcW w:w="805" w:type="dxa"/>
            <w:vMerge w:val="restart"/>
          </w:tcPr>
          <w:p w14:paraId="205451C1" w14:textId="1DD58F6D" w:rsidR="00D40B75" w:rsidRPr="004F4616" w:rsidRDefault="00D40B75" w:rsidP="00F831DD">
            <w:pPr>
              <w:jc w:val="center"/>
              <w:rPr>
                <w:rFonts w:cstheme="minorHAnsi"/>
              </w:rPr>
            </w:pPr>
            <w:r w:rsidRPr="00D40B75">
              <w:rPr>
                <w:rFonts w:cstheme="minorHAnsi"/>
              </w:rPr>
              <w:t>Week 1</w:t>
            </w:r>
            <w:r>
              <w:rPr>
                <w:rFonts w:cstheme="minorHAnsi"/>
              </w:rPr>
              <w:t>6</w:t>
            </w:r>
          </w:p>
        </w:tc>
        <w:tc>
          <w:tcPr>
            <w:tcW w:w="647" w:type="dxa"/>
          </w:tcPr>
          <w:p w14:paraId="5DD117CA" w14:textId="29EC24AA" w:rsidR="00D40B75" w:rsidRDefault="00D40B75" w:rsidP="00F831DD">
            <w:pPr>
              <w:rPr>
                <w:rFonts w:cstheme="minorHAnsi"/>
              </w:rPr>
            </w:pPr>
            <w:r>
              <w:rPr>
                <w:rFonts w:cstheme="minorHAnsi"/>
              </w:rPr>
              <w:t>11/30</w:t>
            </w:r>
          </w:p>
        </w:tc>
        <w:tc>
          <w:tcPr>
            <w:tcW w:w="1423" w:type="dxa"/>
          </w:tcPr>
          <w:p w14:paraId="398A8B32" w14:textId="3A5DEF98" w:rsidR="00D40B75" w:rsidRPr="004F4616" w:rsidRDefault="005C154B" w:rsidP="00F831DD">
            <w:pPr>
              <w:rPr>
                <w:rFonts w:cstheme="minorHAnsi"/>
              </w:rPr>
            </w:pPr>
            <w:r>
              <w:rPr>
                <w:rFonts w:cstheme="minorHAnsi"/>
              </w:rPr>
              <w:t>Presentations</w:t>
            </w:r>
          </w:p>
        </w:tc>
        <w:tc>
          <w:tcPr>
            <w:tcW w:w="2587" w:type="dxa"/>
          </w:tcPr>
          <w:p w14:paraId="130AC10D" w14:textId="77777777" w:rsidR="00D40B75" w:rsidRPr="004F4616" w:rsidRDefault="00D40B75" w:rsidP="00F831DD">
            <w:pPr>
              <w:rPr>
                <w:rFonts w:cstheme="minorHAnsi"/>
              </w:rPr>
            </w:pPr>
          </w:p>
        </w:tc>
        <w:tc>
          <w:tcPr>
            <w:tcW w:w="2627" w:type="dxa"/>
          </w:tcPr>
          <w:p w14:paraId="1E9CD8EE" w14:textId="77777777" w:rsidR="00D40B75" w:rsidRPr="004F4616" w:rsidRDefault="00D40B75" w:rsidP="00F831DD">
            <w:pPr>
              <w:rPr>
                <w:rFonts w:cstheme="minorHAnsi"/>
              </w:rPr>
            </w:pPr>
          </w:p>
        </w:tc>
        <w:tc>
          <w:tcPr>
            <w:tcW w:w="4861" w:type="dxa"/>
          </w:tcPr>
          <w:p w14:paraId="023AE7B3" w14:textId="77777777" w:rsidR="00D40B75" w:rsidRPr="004F4616" w:rsidRDefault="00D40B75" w:rsidP="00F831DD">
            <w:pPr>
              <w:rPr>
                <w:rFonts w:cstheme="minorHAnsi"/>
              </w:rPr>
            </w:pPr>
          </w:p>
        </w:tc>
      </w:tr>
      <w:tr w:rsidR="001206EC" w:rsidRPr="004F4616" w14:paraId="3E258D3E" w14:textId="77777777" w:rsidTr="00E00F49">
        <w:tc>
          <w:tcPr>
            <w:tcW w:w="805" w:type="dxa"/>
            <w:vMerge/>
          </w:tcPr>
          <w:p w14:paraId="3C3384F8" w14:textId="77777777" w:rsidR="00D40B75" w:rsidRPr="004F4616" w:rsidRDefault="00D40B75" w:rsidP="00F831DD">
            <w:pPr>
              <w:jc w:val="center"/>
              <w:rPr>
                <w:rFonts w:cstheme="minorHAnsi"/>
              </w:rPr>
            </w:pPr>
          </w:p>
        </w:tc>
        <w:tc>
          <w:tcPr>
            <w:tcW w:w="647" w:type="dxa"/>
          </w:tcPr>
          <w:p w14:paraId="1F80EE58" w14:textId="7668CF3F" w:rsidR="00D40B75" w:rsidRDefault="00D40B75" w:rsidP="00F831DD">
            <w:pPr>
              <w:rPr>
                <w:rFonts w:cstheme="minorHAnsi"/>
              </w:rPr>
            </w:pPr>
            <w:r>
              <w:rPr>
                <w:rFonts w:cstheme="minorHAnsi"/>
              </w:rPr>
              <w:t>12/2</w:t>
            </w:r>
          </w:p>
        </w:tc>
        <w:tc>
          <w:tcPr>
            <w:tcW w:w="1423" w:type="dxa"/>
          </w:tcPr>
          <w:p w14:paraId="30446E0D" w14:textId="7F91AE40" w:rsidR="00D40B75" w:rsidRPr="004F4616" w:rsidRDefault="005C154B" w:rsidP="00F831DD">
            <w:pPr>
              <w:rPr>
                <w:rFonts w:cstheme="minorHAnsi"/>
              </w:rPr>
            </w:pPr>
            <w:r>
              <w:rPr>
                <w:rFonts w:cstheme="minorHAnsi"/>
              </w:rPr>
              <w:t>Presentations</w:t>
            </w:r>
          </w:p>
        </w:tc>
        <w:tc>
          <w:tcPr>
            <w:tcW w:w="2587" w:type="dxa"/>
          </w:tcPr>
          <w:p w14:paraId="4C3EB885" w14:textId="77777777" w:rsidR="00D40B75" w:rsidRPr="004F4616" w:rsidRDefault="00D40B75" w:rsidP="00F831DD">
            <w:pPr>
              <w:rPr>
                <w:rFonts w:cstheme="minorHAnsi"/>
              </w:rPr>
            </w:pPr>
          </w:p>
        </w:tc>
        <w:tc>
          <w:tcPr>
            <w:tcW w:w="2627" w:type="dxa"/>
          </w:tcPr>
          <w:p w14:paraId="1D39B151" w14:textId="77777777" w:rsidR="00D40B75" w:rsidRPr="004F4616" w:rsidRDefault="00D40B75" w:rsidP="00F831DD">
            <w:pPr>
              <w:rPr>
                <w:rFonts w:cstheme="minorHAnsi"/>
              </w:rPr>
            </w:pPr>
          </w:p>
        </w:tc>
        <w:tc>
          <w:tcPr>
            <w:tcW w:w="4861" w:type="dxa"/>
          </w:tcPr>
          <w:p w14:paraId="49543296" w14:textId="77777777" w:rsidR="00D40B75" w:rsidRPr="004F4616" w:rsidRDefault="00D40B75" w:rsidP="00F831DD">
            <w:pPr>
              <w:rPr>
                <w:rFonts w:cstheme="minorHAnsi"/>
              </w:rPr>
            </w:pPr>
          </w:p>
        </w:tc>
      </w:tr>
      <w:tr w:rsidR="001206EC" w:rsidRPr="004F4616" w14:paraId="617B10D0" w14:textId="77777777" w:rsidTr="00E00F49">
        <w:tc>
          <w:tcPr>
            <w:tcW w:w="805" w:type="dxa"/>
          </w:tcPr>
          <w:p w14:paraId="4B5FAB7F" w14:textId="12045EA8" w:rsidR="001B7418" w:rsidRPr="004F4616" w:rsidRDefault="001B7418" w:rsidP="00F831DD">
            <w:pPr>
              <w:jc w:val="center"/>
              <w:rPr>
                <w:rFonts w:cstheme="minorHAnsi"/>
              </w:rPr>
            </w:pPr>
            <w:r>
              <w:rPr>
                <w:rFonts w:cstheme="minorHAnsi"/>
              </w:rPr>
              <w:t>Finals Week</w:t>
            </w:r>
          </w:p>
        </w:tc>
        <w:tc>
          <w:tcPr>
            <w:tcW w:w="647" w:type="dxa"/>
          </w:tcPr>
          <w:p w14:paraId="30431582" w14:textId="762C7BAA" w:rsidR="001B7418" w:rsidRDefault="001B7418" w:rsidP="00F831DD">
            <w:pPr>
              <w:rPr>
                <w:rFonts w:cstheme="minorHAnsi"/>
              </w:rPr>
            </w:pPr>
            <w:r>
              <w:rPr>
                <w:rFonts w:cstheme="minorHAnsi"/>
              </w:rPr>
              <w:t>12/8</w:t>
            </w:r>
          </w:p>
        </w:tc>
        <w:tc>
          <w:tcPr>
            <w:tcW w:w="11498" w:type="dxa"/>
            <w:gridSpan w:val="4"/>
          </w:tcPr>
          <w:p w14:paraId="20D333E8" w14:textId="6C8AA54E" w:rsidR="001B7418" w:rsidRPr="004F4616" w:rsidRDefault="001B7418" w:rsidP="00F831DD">
            <w:pPr>
              <w:rPr>
                <w:rFonts w:cstheme="minorHAnsi"/>
              </w:rPr>
            </w:pPr>
            <w:r>
              <w:rPr>
                <w:rFonts w:cstheme="minorHAnsi"/>
              </w:rPr>
              <w:t>FINAL (</w:t>
            </w:r>
            <w:r>
              <w:t>8:00 a.m.-10:30 a.m.)</w:t>
            </w:r>
          </w:p>
        </w:tc>
      </w:tr>
    </w:tbl>
    <w:p w14:paraId="33A12AD8" w14:textId="0734681E" w:rsidR="005C0DCF" w:rsidRPr="00F63724" w:rsidRDefault="005C0DCF" w:rsidP="00C516DD">
      <w:pPr>
        <w:spacing w:after="120"/>
      </w:pPr>
    </w:p>
    <w:sectPr w:rsidR="005C0DCF" w:rsidRPr="00F63724" w:rsidSect="005947F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FD8B" w14:textId="77777777" w:rsidR="00E224A6" w:rsidRDefault="00E224A6" w:rsidP="00542310">
      <w:pPr>
        <w:spacing w:after="0" w:line="240" w:lineRule="auto"/>
      </w:pPr>
      <w:r>
        <w:separator/>
      </w:r>
    </w:p>
  </w:endnote>
  <w:endnote w:type="continuationSeparator" w:id="0">
    <w:p w14:paraId="1B779B3E" w14:textId="77777777" w:rsidR="00E224A6" w:rsidRDefault="00E224A6"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3AA3" w14:textId="77777777" w:rsidR="00FE6654" w:rsidRDefault="00FE6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5074"/>
      <w:docPartObj>
        <w:docPartGallery w:val="Page Numbers (Bottom of Page)"/>
        <w:docPartUnique/>
      </w:docPartObj>
    </w:sdtPr>
    <w:sdtEndPr>
      <w:rPr>
        <w:noProof/>
      </w:rPr>
    </w:sdtEndPr>
    <w:sdtContent>
      <w:p w14:paraId="5D02CACF" w14:textId="77777777" w:rsidR="00FE6654" w:rsidRDefault="00FE66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2B45E8" w14:textId="77777777" w:rsidR="00FE6654" w:rsidRDefault="00FE6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1CD8" w14:textId="77777777" w:rsidR="00FE6654" w:rsidRDefault="00FE6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D68F" w14:textId="77777777" w:rsidR="00E224A6" w:rsidRDefault="00E224A6" w:rsidP="00542310">
      <w:pPr>
        <w:spacing w:after="0" w:line="240" w:lineRule="auto"/>
      </w:pPr>
      <w:r>
        <w:separator/>
      </w:r>
    </w:p>
  </w:footnote>
  <w:footnote w:type="continuationSeparator" w:id="0">
    <w:p w14:paraId="12EE6DB1" w14:textId="77777777" w:rsidR="00E224A6" w:rsidRDefault="00E224A6" w:rsidP="0054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77D" w14:textId="77777777" w:rsidR="00FE6654" w:rsidRDefault="00FE6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8DF" w14:textId="77777777" w:rsidR="00FE6654" w:rsidRDefault="00FE6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29F" w14:textId="77777777" w:rsidR="00FE6654" w:rsidRDefault="00FE6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E7"/>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584F"/>
    <w:multiLevelType w:val="hybridMultilevel"/>
    <w:tmpl w:val="6472DAC0"/>
    <w:lvl w:ilvl="0" w:tplc="BA24A1A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1907CB7"/>
    <w:multiLevelType w:val="hybridMultilevel"/>
    <w:tmpl w:val="8BA22E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00DC4"/>
    <w:multiLevelType w:val="hybridMultilevel"/>
    <w:tmpl w:val="8744BC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A730D5"/>
    <w:multiLevelType w:val="hybridMultilevel"/>
    <w:tmpl w:val="F9469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299B"/>
    <w:multiLevelType w:val="hybridMultilevel"/>
    <w:tmpl w:val="D964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6B21"/>
    <w:multiLevelType w:val="hybridMultilevel"/>
    <w:tmpl w:val="87904310"/>
    <w:lvl w:ilvl="0" w:tplc="196C86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003A4"/>
    <w:multiLevelType w:val="hybridMultilevel"/>
    <w:tmpl w:val="C64CF4CA"/>
    <w:lvl w:ilvl="0" w:tplc="BA24A1AA">
      <w:start w:val="1"/>
      <w:numFmt w:val="decimal"/>
      <w:lvlText w:val="%1."/>
      <w:lvlJc w:val="left"/>
      <w:pPr>
        <w:ind w:left="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E31A2"/>
    <w:multiLevelType w:val="hybridMultilevel"/>
    <w:tmpl w:val="BC6A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0AFA"/>
    <w:multiLevelType w:val="hybridMultilevel"/>
    <w:tmpl w:val="837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C7714"/>
    <w:multiLevelType w:val="hybridMultilevel"/>
    <w:tmpl w:val="12B4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BBC"/>
    <w:multiLevelType w:val="hybridMultilevel"/>
    <w:tmpl w:val="C65C6FD6"/>
    <w:lvl w:ilvl="0" w:tplc="D0FA8CF2">
      <w:start w:val="1"/>
      <w:numFmt w:val="upperRoman"/>
      <w:pStyle w:val="SectionHeading"/>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204D9"/>
    <w:multiLevelType w:val="hybridMultilevel"/>
    <w:tmpl w:val="3216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55279"/>
    <w:multiLevelType w:val="hybridMultilevel"/>
    <w:tmpl w:val="83E434F4"/>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812EA"/>
    <w:multiLevelType w:val="hybridMultilevel"/>
    <w:tmpl w:val="92ECED46"/>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F1A59"/>
    <w:multiLevelType w:val="hybridMultilevel"/>
    <w:tmpl w:val="1ED2CF9A"/>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A6C92"/>
    <w:multiLevelType w:val="hybridMultilevel"/>
    <w:tmpl w:val="443AD132"/>
    <w:lvl w:ilvl="0" w:tplc="84E246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5D37EF6"/>
    <w:multiLevelType w:val="hybridMultilevel"/>
    <w:tmpl w:val="CF1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C4043"/>
    <w:multiLevelType w:val="hybridMultilevel"/>
    <w:tmpl w:val="F50C5E04"/>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C36AE"/>
    <w:multiLevelType w:val="hybridMultilevel"/>
    <w:tmpl w:val="E52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F43FC"/>
    <w:multiLevelType w:val="hybridMultilevel"/>
    <w:tmpl w:val="A3F2F538"/>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994"/>
    <w:multiLevelType w:val="hybridMultilevel"/>
    <w:tmpl w:val="08D2E4A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53E9B"/>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72D50"/>
    <w:multiLevelType w:val="hybridMultilevel"/>
    <w:tmpl w:val="10B2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559E5"/>
    <w:multiLevelType w:val="hybridMultilevel"/>
    <w:tmpl w:val="515831D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3755B"/>
    <w:multiLevelType w:val="hybridMultilevel"/>
    <w:tmpl w:val="A7CE25EE"/>
    <w:lvl w:ilvl="0" w:tplc="5F98C788">
      <w:start w:val="1"/>
      <w:numFmt w:val="decimal"/>
      <w:lvlText w:val="%1."/>
      <w:lvlJc w:val="left"/>
      <w:pPr>
        <w:ind w:left="1080" w:hanging="360"/>
      </w:pPr>
      <w:rPr>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2C0089"/>
    <w:multiLevelType w:val="hybridMultilevel"/>
    <w:tmpl w:val="515831D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00583"/>
    <w:multiLevelType w:val="hybridMultilevel"/>
    <w:tmpl w:val="4AEE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05B99"/>
    <w:multiLevelType w:val="hybridMultilevel"/>
    <w:tmpl w:val="6CBE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437B57"/>
    <w:multiLevelType w:val="multilevel"/>
    <w:tmpl w:val="2732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340C77"/>
    <w:multiLevelType w:val="hybridMultilevel"/>
    <w:tmpl w:val="DE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E179A"/>
    <w:multiLevelType w:val="hybridMultilevel"/>
    <w:tmpl w:val="31B08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71A"/>
    <w:multiLevelType w:val="hybridMultilevel"/>
    <w:tmpl w:val="F9B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62DCD"/>
    <w:multiLevelType w:val="hybridMultilevel"/>
    <w:tmpl w:val="C0C82F24"/>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9D5A5F"/>
    <w:multiLevelType w:val="hybridMultilevel"/>
    <w:tmpl w:val="4B903D8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75AB8"/>
    <w:multiLevelType w:val="hybridMultilevel"/>
    <w:tmpl w:val="0CE285FC"/>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4743E"/>
    <w:multiLevelType w:val="hybridMultilevel"/>
    <w:tmpl w:val="676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73FF5"/>
    <w:multiLevelType w:val="hybridMultilevel"/>
    <w:tmpl w:val="BB60D24C"/>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E2569"/>
    <w:multiLevelType w:val="hybridMultilevel"/>
    <w:tmpl w:val="CC84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1634D"/>
    <w:multiLevelType w:val="hybridMultilevel"/>
    <w:tmpl w:val="79540EBC"/>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15ECD"/>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74361"/>
    <w:multiLevelType w:val="hybridMultilevel"/>
    <w:tmpl w:val="2124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3"/>
  </w:num>
  <w:num w:numId="3">
    <w:abstractNumId w:val="7"/>
  </w:num>
  <w:num w:numId="4">
    <w:abstractNumId w:val="36"/>
  </w:num>
  <w:num w:numId="5">
    <w:abstractNumId w:val="1"/>
  </w:num>
  <w:num w:numId="6">
    <w:abstractNumId w:val="15"/>
  </w:num>
  <w:num w:numId="7">
    <w:abstractNumId w:val="38"/>
  </w:num>
  <w:num w:numId="8">
    <w:abstractNumId w:val="32"/>
  </w:num>
  <w:num w:numId="9">
    <w:abstractNumId w:val="2"/>
  </w:num>
  <w:num w:numId="10">
    <w:abstractNumId w:val="8"/>
  </w:num>
  <w:num w:numId="11">
    <w:abstractNumId w:val="4"/>
  </w:num>
  <w:num w:numId="12">
    <w:abstractNumId w:val="27"/>
  </w:num>
  <w:num w:numId="13">
    <w:abstractNumId w:val="18"/>
  </w:num>
  <w:num w:numId="14">
    <w:abstractNumId w:val="30"/>
  </w:num>
  <w:num w:numId="15">
    <w:abstractNumId w:val="21"/>
  </w:num>
  <w:num w:numId="16">
    <w:abstractNumId w:val="12"/>
  </w:num>
  <w:num w:numId="17">
    <w:abstractNumId w:val="5"/>
  </w:num>
  <w:num w:numId="18">
    <w:abstractNumId w:val="10"/>
  </w:num>
  <w:num w:numId="19">
    <w:abstractNumId w:val="31"/>
  </w:num>
  <w:num w:numId="20">
    <w:abstractNumId w:val="47"/>
  </w:num>
  <w:num w:numId="21">
    <w:abstractNumId w:val="43"/>
  </w:num>
  <w:num w:numId="22">
    <w:abstractNumId w:val="34"/>
  </w:num>
  <w:num w:numId="23">
    <w:abstractNumId w:val="23"/>
  </w:num>
  <w:num w:numId="24">
    <w:abstractNumId w:val="24"/>
  </w:num>
  <w:num w:numId="25">
    <w:abstractNumId w:val="0"/>
  </w:num>
  <w:num w:numId="26">
    <w:abstractNumId w:val="22"/>
  </w:num>
  <w:num w:numId="27">
    <w:abstractNumId w:val="26"/>
  </w:num>
  <w:num w:numId="28">
    <w:abstractNumId w:val="28"/>
  </w:num>
  <w:num w:numId="29">
    <w:abstractNumId w:val="37"/>
  </w:num>
  <w:num w:numId="30">
    <w:abstractNumId w:val="14"/>
  </w:num>
  <w:num w:numId="31">
    <w:abstractNumId w:val="17"/>
  </w:num>
  <w:num w:numId="32">
    <w:abstractNumId w:val="46"/>
  </w:num>
  <w:num w:numId="33">
    <w:abstractNumId w:val="39"/>
  </w:num>
  <w:num w:numId="34">
    <w:abstractNumId w:val="35"/>
  </w:num>
  <w:num w:numId="35">
    <w:abstractNumId w:val="3"/>
  </w:num>
  <w:num w:numId="36">
    <w:abstractNumId w:val="40"/>
  </w:num>
  <w:num w:numId="37">
    <w:abstractNumId w:val="41"/>
  </w:num>
  <w:num w:numId="38">
    <w:abstractNumId w:val="11"/>
  </w:num>
  <w:num w:numId="39">
    <w:abstractNumId w:val="44"/>
  </w:num>
  <w:num w:numId="40">
    <w:abstractNumId w:val="29"/>
  </w:num>
  <w:num w:numId="41">
    <w:abstractNumId w:val="20"/>
  </w:num>
  <w:num w:numId="42">
    <w:abstractNumId w:val="6"/>
  </w:num>
  <w:num w:numId="43">
    <w:abstractNumId w:val="13"/>
  </w:num>
  <w:num w:numId="44">
    <w:abstractNumId w:val="25"/>
  </w:num>
  <w:num w:numId="45">
    <w:abstractNumId w:val="19"/>
  </w:num>
  <w:num w:numId="46">
    <w:abstractNumId w:val="1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0"/>
    <w:rsid w:val="000031C1"/>
    <w:rsid w:val="00010F10"/>
    <w:rsid w:val="0004445B"/>
    <w:rsid w:val="000559F0"/>
    <w:rsid w:val="00057E47"/>
    <w:rsid w:val="00063853"/>
    <w:rsid w:val="000A4153"/>
    <w:rsid w:val="000A417F"/>
    <w:rsid w:val="000D23F4"/>
    <w:rsid w:val="0011311B"/>
    <w:rsid w:val="001206EC"/>
    <w:rsid w:val="00126764"/>
    <w:rsid w:val="00130EC5"/>
    <w:rsid w:val="001339A1"/>
    <w:rsid w:val="00133C93"/>
    <w:rsid w:val="00142BDD"/>
    <w:rsid w:val="001434AC"/>
    <w:rsid w:val="00144803"/>
    <w:rsid w:val="00145B10"/>
    <w:rsid w:val="00147B69"/>
    <w:rsid w:val="00166A25"/>
    <w:rsid w:val="00184670"/>
    <w:rsid w:val="00184B4C"/>
    <w:rsid w:val="00190008"/>
    <w:rsid w:val="00191D0C"/>
    <w:rsid w:val="00193E38"/>
    <w:rsid w:val="001A032C"/>
    <w:rsid w:val="001A53B8"/>
    <w:rsid w:val="001B7418"/>
    <w:rsid w:val="001E14B6"/>
    <w:rsid w:val="001E2017"/>
    <w:rsid w:val="001F280F"/>
    <w:rsid w:val="001F6018"/>
    <w:rsid w:val="002142E5"/>
    <w:rsid w:val="00221C0C"/>
    <w:rsid w:val="00221FB7"/>
    <w:rsid w:val="00224FAE"/>
    <w:rsid w:val="002309C9"/>
    <w:rsid w:val="00235F6E"/>
    <w:rsid w:val="00236680"/>
    <w:rsid w:val="00242FAD"/>
    <w:rsid w:val="00262961"/>
    <w:rsid w:val="0027111B"/>
    <w:rsid w:val="00291B6D"/>
    <w:rsid w:val="002A403E"/>
    <w:rsid w:val="002B1C1D"/>
    <w:rsid w:val="002B45B8"/>
    <w:rsid w:val="002B4F38"/>
    <w:rsid w:val="002D14EF"/>
    <w:rsid w:val="002D4B3B"/>
    <w:rsid w:val="002E2C9F"/>
    <w:rsid w:val="002E5926"/>
    <w:rsid w:val="002E78A4"/>
    <w:rsid w:val="002F49B3"/>
    <w:rsid w:val="002F690A"/>
    <w:rsid w:val="00300497"/>
    <w:rsid w:val="00302E0B"/>
    <w:rsid w:val="0031612B"/>
    <w:rsid w:val="00324B82"/>
    <w:rsid w:val="00326D16"/>
    <w:rsid w:val="0033128B"/>
    <w:rsid w:val="00341736"/>
    <w:rsid w:val="00343ADB"/>
    <w:rsid w:val="003441AC"/>
    <w:rsid w:val="003442B1"/>
    <w:rsid w:val="0034793E"/>
    <w:rsid w:val="003552C5"/>
    <w:rsid w:val="003572D5"/>
    <w:rsid w:val="00360B1F"/>
    <w:rsid w:val="00367B5A"/>
    <w:rsid w:val="00375A64"/>
    <w:rsid w:val="0037644A"/>
    <w:rsid w:val="00380601"/>
    <w:rsid w:val="00395EE5"/>
    <w:rsid w:val="003A4334"/>
    <w:rsid w:val="003A454B"/>
    <w:rsid w:val="003A5734"/>
    <w:rsid w:val="003C1E33"/>
    <w:rsid w:val="003C25AD"/>
    <w:rsid w:val="003C4025"/>
    <w:rsid w:val="003C46FF"/>
    <w:rsid w:val="003C596D"/>
    <w:rsid w:val="003D288A"/>
    <w:rsid w:val="00413541"/>
    <w:rsid w:val="00416B68"/>
    <w:rsid w:val="0041797C"/>
    <w:rsid w:val="00420BED"/>
    <w:rsid w:val="004228CB"/>
    <w:rsid w:val="00423654"/>
    <w:rsid w:val="00424EB9"/>
    <w:rsid w:val="00437E1B"/>
    <w:rsid w:val="00443FF5"/>
    <w:rsid w:val="004459F5"/>
    <w:rsid w:val="004665F6"/>
    <w:rsid w:val="004666E7"/>
    <w:rsid w:val="004A1055"/>
    <w:rsid w:val="004C1131"/>
    <w:rsid w:val="004C3087"/>
    <w:rsid w:val="004D6D3A"/>
    <w:rsid w:val="004E0C5A"/>
    <w:rsid w:val="004E3141"/>
    <w:rsid w:val="004E372B"/>
    <w:rsid w:val="004E41BF"/>
    <w:rsid w:val="00506E11"/>
    <w:rsid w:val="005148AA"/>
    <w:rsid w:val="00531184"/>
    <w:rsid w:val="00542310"/>
    <w:rsid w:val="00546710"/>
    <w:rsid w:val="0055631E"/>
    <w:rsid w:val="0056168F"/>
    <w:rsid w:val="00584D0C"/>
    <w:rsid w:val="00587AD3"/>
    <w:rsid w:val="005947F0"/>
    <w:rsid w:val="00597BB3"/>
    <w:rsid w:val="005B04CC"/>
    <w:rsid w:val="005C0DCF"/>
    <w:rsid w:val="005C154B"/>
    <w:rsid w:val="005C503A"/>
    <w:rsid w:val="005C63DA"/>
    <w:rsid w:val="005D1E21"/>
    <w:rsid w:val="005E39DF"/>
    <w:rsid w:val="005E428F"/>
    <w:rsid w:val="005F0ADF"/>
    <w:rsid w:val="00602EBF"/>
    <w:rsid w:val="006069D4"/>
    <w:rsid w:val="006168EB"/>
    <w:rsid w:val="00617DC2"/>
    <w:rsid w:val="006214D6"/>
    <w:rsid w:val="0062418D"/>
    <w:rsid w:val="006276EC"/>
    <w:rsid w:val="00634A68"/>
    <w:rsid w:val="006413CD"/>
    <w:rsid w:val="0065745D"/>
    <w:rsid w:val="00660A79"/>
    <w:rsid w:val="00674FD7"/>
    <w:rsid w:val="00675D55"/>
    <w:rsid w:val="006809E5"/>
    <w:rsid w:val="006856DD"/>
    <w:rsid w:val="00697BD2"/>
    <w:rsid w:val="006A1951"/>
    <w:rsid w:val="006D0EC0"/>
    <w:rsid w:val="006D1899"/>
    <w:rsid w:val="006E79CC"/>
    <w:rsid w:val="006F4F38"/>
    <w:rsid w:val="00704D38"/>
    <w:rsid w:val="007157B6"/>
    <w:rsid w:val="00717FD9"/>
    <w:rsid w:val="00726397"/>
    <w:rsid w:val="00732B9C"/>
    <w:rsid w:val="0076276A"/>
    <w:rsid w:val="0076333F"/>
    <w:rsid w:val="007656C6"/>
    <w:rsid w:val="00773D18"/>
    <w:rsid w:val="007742D4"/>
    <w:rsid w:val="00794E4D"/>
    <w:rsid w:val="00797559"/>
    <w:rsid w:val="007A014F"/>
    <w:rsid w:val="007A29ED"/>
    <w:rsid w:val="007A6B0B"/>
    <w:rsid w:val="007C23DD"/>
    <w:rsid w:val="007C2EB1"/>
    <w:rsid w:val="007C36D2"/>
    <w:rsid w:val="007E5C6C"/>
    <w:rsid w:val="007E779B"/>
    <w:rsid w:val="007F6012"/>
    <w:rsid w:val="007F62B7"/>
    <w:rsid w:val="007F761B"/>
    <w:rsid w:val="00811171"/>
    <w:rsid w:val="00826D6E"/>
    <w:rsid w:val="0082767C"/>
    <w:rsid w:val="00830D3B"/>
    <w:rsid w:val="00844C50"/>
    <w:rsid w:val="00855AF0"/>
    <w:rsid w:val="00862327"/>
    <w:rsid w:val="0087049F"/>
    <w:rsid w:val="008834BA"/>
    <w:rsid w:val="00883875"/>
    <w:rsid w:val="00884E38"/>
    <w:rsid w:val="00885BA4"/>
    <w:rsid w:val="00887F84"/>
    <w:rsid w:val="008A6F9E"/>
    <w:rsid w:val="008B3737"/>
    <w:rsid w:val="008B4E4F"/>
    <w:rsid w:val="008B5CA7"/>
    <w:rsid w:val="008E5317"/>
    <w:rsid w:val="008E6450"/>
    <w:rsid w:val="008F108A"/>
    <w:rsid w:val="008F4C6A"/>
    <w:rsid w:val="00901B1A"/>
    <w:rsid w:val="009131E9"/>
    <w:rsid w:val="0091363B"/>
    <w:rsid w:val="0091756D"/>
    <w:rsid w:val="00927A61"/>
    <w:rsid w:val="009914F8"/>
    <w:rsid w:val="00992592"/>
    <w:rsid w:val="009A5993"/>
    <w:rsid w:val="009C44EC"/>
    <w:rsid w:val="009D0CAC"/>
    <w:rsid w:val="00A150F6"/>
    <w:rsid w:val="00A2440B"/>
    <w:rsid w:val="00A26FF7"/>
    <w:rsid w:val="00A4288B"/>
    <w:rsid w:val="00A57958"/>
    <w:rsid w:val="00A61497"/>
    <w:rsid w:val="00A638B1"/>
    <w:rsid w:val="00A6730B"/>
    <w:rsid w:val="00A734F4"/>
    <w:rsid w:val="00A833BC"/>
    <w:rsid w:val="00A83463"/>
    <w:rsid w:val="00A87EE0"/>
    <w:rsid w:val="00A92A80"/>
    <w:rsid w:val="00AB4240"/>
    <w:rsid w:val="00AD693A"/>
    <w:rsid w:val="00AF04A9"/>
    <w:rsid w:val="00B00DAF"/>
    <w:rsid w:val="00B115A2"/>
    <w:rsid w:val="00B2508C"/>
    <w:rsid w:val="00B46EC4"/>
    <w:rsid w:val="00B5439A"/>
    <w:rsid w:val="00B61BF8"/>
    <w:rsid w:val="00B67D0F"/>
    <w:rsid w:val="00BA6D94"/>
    <w:rsid w:val="00BA7589"/>
    <w:rsid w:val="00BB2821"/>
    <w:rsid w:val="00BC2900"/>
    <w:rsid w:val="00BC303A"/>
    <w:rsid w:val="00BE2887"/>
    <w:rsid w:val="00BF2C53"/>
    <w:rsid w:val="00BF68DC"/>
    <w:rsid w:val="00C13690"/>
    <w:rsid w:val="00C27CBE"/>
    <w:rsid w:val="00C35132"/>
    <w:rsid w:val="00C516DD"/>
    <w:rsid w:val="00C76D8C"/>
    <w:rsid w:val="00C83867"/>
    <w:rsid w:val="00CA0757"/>
    <w:rsid w:val="00CD4ECA"/>
    <w:rsid w:val="00CE15AC"/>
    <w:rsid w:val="00CF52A2"/>
    <w:rsid w:val="00D03D98"/>
    <w:rsid w:val="00D115D1"/>
    <w:rsid w:val="00D147AA"/>
    <w:rsid w:val="00D179E6"/>
    <w:rsid w:val="00D17E0B"/>
    <w:rsid w:val="00D2317A"/>
    <w:rsid w:val="00D318EC"/>
    <w:rsid w:val="00D40B75"/>
    <w:rsid w:val="00D51711"/>
    <w:rsid w:val="00D55D51"/>
    <w:rsid w:val="00D56804"/>
    <w:rsid w:val="00D637C0"/>
    <w:rsid w:val="00D67A0F"/>
    <w:rsid w:val="00D7248B"/>
    <w:rsid w:val="00D725E0"/>
    <w:rsid w:val="00D766AA"/>
    <w:rsid w:val="00D94C8E"/>
    <w:rsid w:val="00DA6302"/>
    <w:rsid w:val="00DA700A"/>
    <w:rsid w:val="00DB3DEA"/>
    <w:rsid w:val="00DC02FD"/>
    <w:rsid w:val="00DC1841"/>
    <w:rsid w:val="00E00F49"/>
    <w:rsid w:val="00E02170"/>
    <w:rsid w:val="00E048E6"/>
    <w:rsid w:val="00E05468"/>
    <w:rsid w:val="00E1497A"/>
    <w:rsid w:val="00E16E91"/>
    <w:rsid w:val="00E224A6"/>
    <w:rsid w:val="00E3297E"/>
    <w:rsid w:val="00E3640D"/>
    <w:rsid w:val="00E44069"/>
    <w:rsid w:val="00E44C21"/>
    <w:rsid w:val="00E550A2"/>
    <w:rsid w:val="00E57F4E"/>
    <w:rsid w:val="00E811D9"/>
    <w:rsid w:val="00E8576F"/>
    <w:rsid w:val="00E94491"/>
    <w:rsid w:val="00E9737F"/>
    <w:rsid w:val="00EA2052"/>
    <w:rsid w:val="00EB7126"/>
    <w:rsid w:val="00EC20EB"/>
    <w:rsid w:val="00EC3AD0"/>
    <w:rsid w:val="00ED0E07"/>
    <w:rsid w:val="00ED7157"/>
    <w:rsid w:val="00EF6DDB"/>
    <w:rsid w:val="00F02705"/>
    <w:rsid w:val="00F0559D"/>
    <w:rsid w:val="00F11739"/>
    <w:rsid w:val="00F241EC"/>
    <w:rsid w:val="00F24AC4"/>
    <w:rsid w:val="00F27F5C"/>
    <w:rsid w:val="00F330D8"/>
    <w:rsid w:val="00F42603"/>
    <w:rsid w:val="00F42FDB"/>
    <w:rsid w:val="00F4591F"/>
    <w:rsid w:val="00F5278A"/>
    <w:rsid w:val="00F60E21"/>
    <w:rsid w:val="00F61F25"/>
    <w:rsid w:val="00F63724"/>
    <w:rsid w:val="00F639C0"/>
    <w:rsid w:val="00F662A2"/>
    <w:rsid w:val="00F81079"/>
    <w:rsid w:val="00F831DD"/>
    <w:rsid w:val="00F87106"/>
    <w:rsid w:val="00F91496"/>
    <w:rsid w:val="00FA125C"/>
    <w:rsid w:val="00FA58BC"/>
    <w:rsid w:val="00FC5FDC"/>
    <w:rsid w:val="00FE1595"/>
    <w:rsid w:val="00FE6654"/>
    <w:rsid w:val="00FF3E5D"/>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DE77"/>
  <w15:docId w15:val="{2E69A262-27B2-4A9D-B714-CCD04861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310"/>
  </w:style>
  <w:style w:type="paragraph" w:styleId="Heading1">
    <w:name w:val="heading 1"/>
    <w:basedOn w:val="Normal"/>
    <w:next w:val="Normal"/>
    <w:link w:val="Heading1Char"/>
    <w:uiPriority w:val="9"/>
    <w:qFormat/>
    <w:rsid w:val="007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1E14B6"/>
    <w:rPr>
      <w:color w:val="800080" w:themeColor="followedHyperlink"/>
      <w:u w:val="single"/>
    </w:rPr>
  </w:style>
  <w:style w:type="character" w:styleId="CommentReference">
    <w:name w:val="annotation reference"/>
    <w:basedOn w:val="DefaultParagraphFont"/>
    <w:uiPriority w:val="99"/>
    <w:semiHidden/>
    <w:unhideWhenUsed/>
    <w:rsid w:val="00F02705"/>
    <w:rPr>
      <w:sz w:val="18"/>
      <w:szCs w:val="18"/>
    </w:rPr>
  </w:style>
  <w:style w:type="paragraph" w:styleId="CommentText">
    <w:name w:val="annotation text"/>
    <w:basedOn w:val="Normal"/>
    <w:link w:val="CommentTextChar"/>
    <w:uiPriority w:val="99"/>
    <w:semiHidden/>
    <w:unhideWhenUsed/>
    <w:rsid w:val="00F02705"/>
    <w:pPr>
      <w:spacing w:line="240" w:lineRule="auto"/>
    </w:pPr>
    <w:rPr>
      <w:sz w:val="24"/>
      <w:szCs w:val="24"/>
    </w:rPr>
  </w:style>
  <w:style w:type="character" w:customStyle="1" w:styleId="CommentTextChar">
    <w:name w:val="Comment Text Char"/>
    <w:basedOn w:val="DefaultParagraphFont"/>
    <w:link w:val="CommentText"/>
    <w:uiPriority w:val="99"/>
    <w:semiHidden/>
    <w:rsid w:val="00F02705"/>
    <w:rPr>
      <w:sz w:val="24"/>
      <w:szCs w:val="24"/>
    </w:rPr>
  </w:style>
  <w:style w:type="paragraph" w:styleId="CommentSubject">
    <w:name w:val="annotation subject"/>
    <w:basedOn w:val="CommentText"/>
    <w:next w:val="CommentText"/>
    <w:link w:val="CommentSubjectChar"/>
    <w:uiPriority w:val="99"/>
    <w:semiHidden/>
    <w:unhideWhenUsed/>
    <w:rsid w:val="00F02705"/>
    <w:rPr>
      <w:b/>
      <w:bCs/>
      <w:sz w:val="20"/>
      <w:szCs w:val="20"/>
    </w:rPr>
  </w:style>
  <w:style w:type="character" w:customStyle="1" w:styleId="CommentSubjectChar">
    <w:name w:val="Comment Subject Char"/>
    <w:basedOn w:val="CommentTextChar"/>
    <w:link w:val="CommentSubject"/>
    <w:uiPriority w:val="99"/>
    <w:semiHidden/>
    <w:rsid w:val="00F02705"/>
    <w:rPr>
      <w:b/>
      <w:bCs/>
      <w:sz w:val="20"/>
      <w:szCs w:val="20"/>
    </w:rPr>
  </w:style>
  <w:style w:type="paragraph" w:styleId="BalloonText">
    <w:name w:val="Balloon Text"/>
    <w:basedOn w:val="Normal"/>
    <w:link w:val="BalloonTextChar"/>
    <w:uiPriority w:val="99"/>
    <w:semiHidden/>
    <w:unhideWhenUsed/>
    <w:rsid w:val="00F027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05"/>
    <w:rPr>
      <w:rFonts w:ascii="Times New Roman" w:hAnsi="Times New Roman" w:cs="Times New Roman"/>
      <w:sz w:val="18"/>
      <w:szCs w:val="18"/>
    </w:rPr>
  </w:style>
  <w:style w:type="character" w:customStyle="1" w:styleId="apple-converted-space">
    <w:name w:val="apple-converted-space"/>
    <w:basedOn w:val="DefaultParagraphFont"/>
    <w:rsid w:val="00F639C0"/>
  </w:style>
  <w:style w:type="character" w:styleId="SubtleEmphasis">
    <w:name w:val="Subtle Emphasis"/>
    <w:basedOn w:val="DefaultParagraphFont"/>
    <w:uiPriority w:val="19"/>
    <w:qFormat/>
    <w:rsid w:val="00704D38"/>
    <w:rPr>
      <w:i/>
      <w:iCs/>
      <w:color w:val="404040" w:themeColor="text1" w:themeTint="BF"/>
    </w:rPr>
  </w:style>
  <w:style w:type="character" w:styleId="Emphasis">
    <w:name w:val="Emphasis"/>
    <w:basedOn w:val="DefaultParagraphFont"/>
    <w:uiPriority w:val="20"/>
    <w:qFormat/>
    <w:rsid w:val="00704D38"/>
    <w:rPr>
      <w:i/>
      <w:iCs/>
    </w:rPr>
  </w:style>
  <w:style w:type="character" w:customStyle="1" w:styleId="Heading1Char">
    <w:name w:val="Heading 1 Char"/>
    <w:basedOn w:val="DefaultParagraphFont"/>
    <w:link w:val="Heading1"/>
    <w:uiPriority w:val="9"/>
    <w:rsid w:val="00704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D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72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724"/>
    <w:rPr>
      <w:rFonts w:eastAsiaTheme="minorEastAsia"/>
      <w:color w:val="5A5A5A" w:themeColor="text1" w:themeTint="A5"/>
      <w:spacing w:val="15"/>
    </w:rPr>
  </w:style>
  <w:style w:type="character" w:styleId="UnresolvedMention">
    <w:name w:val="Unresolved Mention"/>
    <w:basedOn w:val="DefaultParagraphFont"/>
    <w:uiPriority w:val="99"/>
    <w:rsid w:val="00E94491"/>
    <w:rPr>
      <w:color w:val="605E5C"/>
      <w:shd w:val="clear" w:color="auto" w:fill="E1DFDD"/>
    </w:rPr>
  </w:style>
  <w:style w:type="table" w:styleId="TableGrid">
    <w:name w:val="Table Grid"/>
    <w:basedOn w:val="TableNormal"/>
    <w:uiPriority w:val="39"/>
    <w:rsid w:val="00E1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link w:val="SectionHeadingChar"/>
    <w:qFormat/>
    <w:locked/>
    <w:rsid w:val="005947F0"/>
    <w:pPr>
      <w:numPr>
        <w:numId w:val="16"/>
      </w:numPr>
      <w:spacing w:before="240" w:after="0" w:line="240" w:lineRule="auto"/>
      <w:ind w:left="540" w:hanging="180"/>
      <w:textAlignment w:val="baseline"/>
    </w:pPr>
    <w:rPr>
      <w:rFonts w:ascii="Arial" w:eastAsia="Times New Roman" w:hAnsi="Arial" w:cs="Arial"/>
      <w:b/>
      <w:bCs/>
      <w:color w:val="000000"/>
      <w:sz w:val="20"/>
      <w:szCs w:val="20"/>
    </w:rPr>
  </w:style>
  <w:style w:type="character" w:customStyle="1" w:styleId="SectionHeadingChar">
    <w:name w:val="Section Heading Char"/>
    <w:basedOn w:val="DefaultParagraphFont"/>
    <w:link w:val="SectionHeading"/>
    <w:rsid w:val="005947F0"/>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1941">
      <w:bodyDiv w:val="1"/>
      <w:marLeft w:val="0"/>
      <w:marRight w:val="0"/>
      <w:marTop w:val="0"/>
      <w:marBottom w:val="0"/>
      <w:divBdr>
        <w:top w:val="none" w:sz="0" w:space="0" w:color="auto"/>
        <w:left w:val="none" w:sz="0" w:space="0" w:color="auto"/>
        <w:bottom w:val="none" w:sz="0" w:space="0" w:color="auto"/>
        <w:right w:val="none" w:sz="0" w:space="0" w:color="auto"/>
      </w:divBdr>
    </w:div>
    <w:div w:id="710764098">
      <w:bodyDiv w:val="1"/>
      <w:marLeft w:val="0"/>
      <w:marRight w:val="0"/>
      <w:marTop w:val="0"/>
      <w:marBottom w:val="0"/>
      <w:divBdr>
        <w:top w:val="none" w:sz="0" w:space="0" w:color="auto"/>
        <w:left w:val="none" w:sz="0" w:space="0" w:color="auto"/>
        <w:bottom w:val="none" w:sz="0" w:space="0" w:color="auto"/>
        <w:right w:val="none" w:sz="0" w:space="0" w:color="auto"/>
      </w:divBdr>
    </w:div>
    <w:div w:id="1592742574">
      <w:bodyDiv w:val="1"/>
      <w:marLeft w:val="0"/>
      <w:marRight w:val="0"/>
      <w:marTop w:val="0"/>
      <w:marBottom w:val="0"/>
      <w:divBdr>
        <w:top w:val="none" w:sz="0" w:space="0" w:color="auto"/>
        <w:left w:val="none" w:sz="0" w:space="0" w:color="auto"/>
        <w:bottom w:val="none" w:sz="0" w:space="0" w:color="auto"/>
        <w:right w:val="none" w:sz="0" w:space="0" w:color="auto"/>
      </w:divBdr>
    </w:div>
    <w:div w:id="1772626447">
      <w:bodyDiv w:val="1"/>
      <w:marLeft w:val="0"/>
      <w:marRight w:val="0"/>
      <w:marTop w:val="0"/>
      <w:marBottom w:val="0"/>
      <w:divBdr>
        <w:top w:val="none" w:sz="0" w:space="0" w:color="auto"/>
        <w:left w:val="none" w:sz="0" w:space="0" w:color="auto"/>
        <w:bottom w:val="none" w:sz="0" w:space="0" w:color="auto"/>
        <w:right w:val="none" w:sz="0" w:space="0" w:color="auto"/>
      </w:divBdr>
    </w:div>
    <w:div w:id="17729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nprofit-Management-Principles-Michael-Worth/dp/1544379986" TargetMode="External"/><Relationship Id="rId13" Type="http://schemas.openxmlformats.org/officeDocument/2006/relationships/header" Target="header2.xml"/><Relationship Id="rId18" Type="http://schemas.openxmlformats.org/officeDocument/2006/relationships/hyperlink" Target="https://www.youtube.com/watch?v=bfAzi6D5Fp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5hXFwMyK1KE" TargetMode="External"/><Relationship Id="rId7" Type="http://schemas.openxmlformats.org/officeDocument/2006/relationships/hyperlink" Target="mailto:pcw0015@auborn.edu"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youtube.com/watch?v=MIF9yJVldw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s://www.youtube.com/watch?v=oYWl6Wz2NB8&amp;t=4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radiaid.com/"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file:///C:\Users\pcw0015\Box\Teaching\Old\CADS%202703_S21\TedxTeen%20by%20Natalie%20Warne,%20Being%20Young%20and%20Making%20an%20Impact"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oter" Target="footer1.xml"/><Relationship Id="rId22" Type="http://schemas.openxmlformats.org/officeDocument/2006/relationships/hyperlink" Target="https://www.youtube.com/watch?v=oJLqyuxm9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11</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Thompson</dc:creator>
  <cp:keywords/>
  <dc:description/>
  <cp:lastModifiedBy>Peter Weber</cp:lastModifiedBy>
  <cp:revision>26</cp:revision>
  <dcterms:created xsi:type="dcterms:W3CDTF">2021-07-20T20:22:00Z</dcterms:created>
  <dcterms:modified xsi:type="dcterms:W3CDTF">2021-08-11T13:49:00Z</dcterms:modified>
</cp:coreProperties>
</file>